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AA" w:rsidRPr="00D77CD4" w:rsidRDefault="00B363AA" w:rsidP="00B363AA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Российская Федерация</w:t>
      </w:r>
    </w:p>
    <w:p w:rsidR="00B363AA" w:rsidRPr="00D77CD4" w:rsidRDefault="00B363AA" w:rsidP="00B363AA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Глава </w:t>
      </w:r>
      <w:proofErr w:type="spellStart"/>
      <w:r w:rsidR="006D1A65">
        <w:rPr>
          <w:b/>
          <w:sz w:val="28"/>
          <w:szCs w:val="28"/>
        </w:rPr>
        <w:t>Зарин</w:t>
      </w:r>
      <w:r>
        <w:rPr>
          <w:b/>
          <w:sz w:val="28"/>
          <w:szCs w:val="28"/>
        </w:rPr>
        <w:t>ского</w:t>
      </w:r>
      <w:proofErr w:type="spellEnd"/>
      <w:r w:rsidRPr="00D77CD4">
        <w:rPr>
          <w:b/>
          <w:sz w:val="28"/>
          <w:szCs w:val="28"/>
        </w:rPr>
        <w:t xml:space="preserve"> сельского поселения</w:t>
      </w:r>
    </w:p>
    <w:p w:rsidR="00B363AA" w:rsidRPr="00D77CD4" w:rsidRDefault="00B363AA" w:rsidP="00B363AA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</w:t>
      </w:r>
      <w:proofErr w:type="spellStart"/>
      <w:r w:rsidRPr="00D77CD4">
        <w:rPr>
          <w:b/>
          <w:sz w:val="28"/>
          <w:szCs w:val="28"/>
        </w:rPr>
        <w:t>Марьяновского</w:t>
      </w:r>
      <w:proofErr w:type="spellEnd"/>
      <w:r w:rsidRPr="00D77CD4">
        <w:rPr>
          <w:b/>
          <w:sz w:val="28"/>
          <w:szCs w:val="28"/>
        </w:rPr>
        <w:t xml:space="preserve"> муниципального района</w:t>
      </w:r>
    </w:p>
    <w:p w:rsidR="00B363AA" w:rsidRPr="00D77CD4" w:rsidRDefault="00B363AA" w:rsidP="00B363AA">
      <w:pPr>
        <w:pStyle w:val="1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 xml:space="preserve"> Омской области</w:t>
      </w:r>
    </w:p>
    <w:p w:rsidR="00B363AA" w:rsidRPr="00D77CD4" w:rsidRDefault="00B363AA" w:rsidP="00B363AA">
      <w:pPr>
        <w:jc w:val="center"/>
        <w:rPr>
          <w:b/>
          <w:sz w:val="28"/>
          <w:szCs w:val="28"/>
        </w:rPr>
      </w:pPr>
    </w:p>
    <w:p w:rsidR="00B363AA" w:rsidRPr="00D77CD4" w:rsidRDefault="00B363AA" w:rsidP="00B363AA">
      <w:pPr>
        <w:jc w:val="center"/>
        <w:rPr>
          <w:b/>
          <w:sz w:val="28"/>
          <w:szCs w:val="28"/>
        </w:rPr>
      </w:pPr>
      <w:r w:rsidRPr="00D77CD4">
        <w:rPr>
          <w:b/>
          <w:sz w:val="28"/>
          <w:szCs w:val="28"/>
        </w:rPr>
        <w:t>ПОСТАНОВЛЕНИЕ</w:t>
      </w:r>
    </w:p>
    <w:p w:rsidR="00B363AA" w:rsidRDefault="00B363AA" w:rsidP="00B363AA">
      <w:pPr>
        <w:rPr>
          <w:b/>
          <w:bCs/>
          <w:sz w:val="28"/>
          <w:szCs w:val="28"/>
        </w:rPr>
      </w:pPr>
    </w:p>
    <w:p w:rsidR="00B363AA" w:rsidRPr="00D77CD4" w:rsidRDefault="006D1A65" w:rsidP="00B363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B363AA">
        <w:rPr>
          <w:bCs/>
          <w:sz w:val="28"/>
          <w:szCs w:val="28"/>
        </w:rPr>
        <w:t>.03.2023г.</w:t>
      </w:r>
      <w:r w:rsidR="00B363AA" w:rsidRPr="00D77CD4">
        <w:rPr>
          <w:bCs/>
          <w:sz w:val="28"/>
          <w:szCs w:val="28"/>
        </w:rPr>
        <w:t xml:space="preserve">                                                     </w:t>
      </w:r>
      <w:r w:rsidR="00B363AA">
        <w:rPr>
          <w:bCs/>
          <w:sz w:val="28"/>
          <w:szCs w:val="28"/>
        </w:rPr>
        <w:t xml:space="preserve">                                             </w:t>
      </w:r>
      <w:r w:rsidR="00B363AA" w:rsidRPr="00D77CD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11</w:t>
      </w:r>
    </w:p>
    <w:p w:rsidR="00B363AA" w:rsidRPr="00D77CD4" w:rsidRDefault="00B363AA" w:rsidP="00B363AA">
      <w:pPr>
        <w:pStyle w:val="ConsPlusTitle"/>
        <w:widowControl/>
        <w:rPr>
          <w:b w:val="0"/>
          <w:sz w:val="28"/>
          <w:szCs w:val="28"/>
        </w:rPr>
      </w:pP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1B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1BAD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ED1BAD" w:rsidRDefault="00B363AA" w:rsidP="00B363AA">
      <w:pPr>
        <w:pStyle w:val="11"/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211F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</w:t>
      </w:r>
      <w:proofErr w:type="gramStart"/>
      <w:r w:rsidRPr="00211F23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211F23">
        <w:rPr>
          <w:rFonts w:ascii="Times New Roman" w:hAnsi="Times New Roman" w:cs="Times New Roman"/>
          <w:sz w:val="28"/>
          <w:szCs w:val="28"/>
        </w:rPr>
        <w:t xml:space="preserve"> а также в целях расширения перечня первоочередных муниципальных услуг по предоставлению в электронной форме администрацией муниципального образования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211F23">
        <w:rPr>
          <w:rFonts w:ascii="Times New Roman" w:hAnsi="Times New Roman" w:cs="Times New Roman"/>
          <w:sz w:val="28"/>
          <w:szCs w:val="28"/>
        </w:rPr>
        <w:t xml:space="preserve"> сельского поселения   и руководствуясь Уставом муниципального образования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D1BAD">
        <w:rPr>
          <w:rFonts w:ascii="Times New Roman" w:hAnsi="Times New Roman" w:cs="Times New Roman"/>
          <w:sz w:val="28"/>
          <w:szCs w:val="28"/>
        </w:rPr>
        <w:t>,</w:t>
      </w:r>
    </w:p>
    <w:p w:rsidR="00B363AA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D1B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D1A65" w:rsidRPr="00ED1BAD" w:rsidRDefault="006D1A65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Default="00B363AA" w:rsidP="00B363AA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BAD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1BAD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согласно приложению к настоящему постановлению.</w:t>
      </w:r>
    </w:p>
    <w:p w:rsidR="00B363AA" w:rsidRPr="00ED1BAD" w:rsidRDefault="00AE7002" w:rsidP="00B363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B363AA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</w:t>
      </w:r>
      <w:r w:rsidR="006D1A65">
        <w:rPr>
          <w:rFonts w:ascii="Times New Roman" w:hAnsi="Times New Roman" w:cs="Times New Roman"/>
          <w:sz w:val="28"/>
          <w:szCs w:val="28"/>
        </w:rPr>
        <w:t>е № 66 от 23</w:t>
      </w:r>
      <w:r w:rsidR="00B363AA">
        <w:rPr>
          <w:rFonts w:ascii="Times New Roman" w:hAnsi="Times New Roman" w:cs="Times New Roman"/>
          <w:sz w:val="28"/>
          <w:szCs w:val="28"/>
        </w:rPr>
        <w:t xml:space="preserve">.11.2017 г. </w:t>
      </w:r>
      <w:r w:rsidR="00B363AA" w:rsidRPr="00ED1BAD">
        <w:rPr>
          <w:rFonts w:ascii="Times New Roman" w:hAnsi="Times New Roman" w:cs="Times New Roman"/>
          <w:sz w:val="28"/>
          <w:szCs w:val="28"/>
        </w:rPr>
        <w:t xml:space="preserve">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B363AA"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363AA" w:rsidRPr="00ED1BAD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B363AA" w:rsidRPr="00ED1BA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D1BAD">
        <w:rPr>
          <w:rFonts w:ascii="Times New Roman" w:hAnsi="Times New Roman" w:cs="Times New Roman"/>
          <w:sz w:val="28"/>
          <w:szCs w:val="28"/>
        </w:rPr>
        <w:t xml:space="preserve"> 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Pr="00ED1BAD">
        <w:rPr>
          <w:rFonts w:ascii="Times New Roman" w:hAnsi="Times New Roman" w:cs="Times New Roman"/>
          <w:sz w:val="28"/>
          <w:szCs w:val="28"/>
        </w:rPr>
        <w:t xml:space="preserve"> в сети "Интернет" на официальном сайте Администрации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Default="00B363AA" w:rsidP="00B363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1B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6D1A65">
        <w:rPr>
          <w:rFonts w:ascii="Times New Roman" w:hAnsi="Times New Roman" w:cs="Times New Roman"/>
          <w:sz w:val="28"/>
          <w:szCs w:val="28"/>
        </w:rPr>
        <w:t xml:space="preserve">                  В.В.Бондаренко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ED1BAD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4ED6" w:rsidRDefault="001E4ED6"/>
    <w:p w:rsidR="00B363AA" w:rsidRPr="00333D1F" w:rsidRDefault="00B363AA" w:rsidP="00B363AA">
      <w:pPr>
        <w:tabs>
          <w:tab w:val="left" w:pos="8441"/>
        </w:tabs>
        <w:jc w:val="right"/>
        <w:rPr>
          <w:color w:val="000000"/>
          <w:sz w:val="28"/>
          <w:szCs w:val="28"/>
        </w:rPr>
      </w:pPr>
      <w:r w:rsidRPr="00333D1F">
        <w:rPr>
          <w:color w:val="000000"/>
          <w:sz w:val="28"/>
          <w:szCs w:val="28"/>
        </w:rPr>
        <w:t xml:space="preserve">Утвержден   </w:t>
      </w:r>
    </w:p>
    <w:p w:rsidR="00B363AA" w:rsidRPr="00333D1F" w:rsidRDefault="00B363AA" w:rsidP="00B363AA">
      <w:pPr>
        <w:tabs>
          <w:tab w:val="left" w:pos="8441"/>
        </w:tabs>
        <w:ind w:firstLine="720"/>
        <w:jc w:val="right"/>
        <w:rPr>
          <w:color w:val="000000"/>
          <w:sz w:val="28"/>
          <w:szCs w:val="28"/>
        </w:rPr>
      </w:pPr>
      <w:r w:rsidRPr="00333D1F">
        <w:rPr>
          <w:color w:val="000000"/>
          <w:sz w:val="28"/>
          <w:szCs w:val="28"/>
        </w:rPr>
        <w:t xml:space="preserve">  Постановлением Главы </w:t>
      </w:r>
    </w:p>
    <w:p w:rsidR="00B363AA" w:rsidRPr="00333D1F" w:rsidRDefault="00B363AA" w:rsidP="00B363AA">
      <w:pPr>
        <w:tabs>
          <w:tab w:val="left" w:pos="8441"/>
        </w:tabs>
        <w:ind w:firstLine="720"/>
        <w:jc w:val="right"/>
        <w:rPr>
          <w:color w:val="000000"/>
          <w:sz w:val="28"/>
          <w:szCs w:val="28"/>
        </w:rPr>
      </w:pPr>
      <w:r w:rsidRPr="00333D1F">
        <w:rPr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="006D1A65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33D1F">
        <w:rPr>
          <w:color w:val="000000"/>
          <w:sz w:val="28"/>
          <w:szCs w:val="28"/>
        </w:rPr>
        <w:t>сельского поселения</w:t>
      </w:r>
    </w:p>
    <w:p w:rsidR="00B363AA" w:rsidRPr="00333D1F" w:rsidRDefault="00B363AA" w:rsidP="00B363AA">
      <w:pPr>
        <w:tabs>
          <w:tab w:val="left" w:pos="8441"/>
        </w:tabs>
        <w:ind w:firstLine="720"/>
        <w:jc w:val="right"/>
        <w:rPr>
          <w:color w:val="000000"/>
          <w:sz w:val="28"/>
          <w:szCs w:val="28"/>
        </w:rPr>
      </w:pPr>
      <w:r w:rsidRPr="00333D1F">
        <w:rPr>
          <w:color w:val="000000"/>
          <w:sz w:val="28"/>
          <w:szCs w:val="28"/>
        </w:rPr>
        <w:t xml:space="preserve">от </w:t>
      </w:r>
      <w:r w:rsidR="006D1A65">
        <w:rPr>
          <w:color w:val="000000"/>
          <w:sz w:val="28"/>
          <w:szCs w:val="28"/>
        </w:rPr>
        <w:t>02.03.2023 №11</w:t>
      </w:r>
    </w:p>
    <w:p w:rsidR="00B363AA" w:rsidRDefault="00B363AA"/>
    <w:p w:rsidR="00B363AA" w:rsidRPr="006D1A65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A6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363AA" w:rsidRPr="006D1A65" w:rsidRDefault="00B363AA" w:rsidP="006D1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A6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6D1A65">
        <w:rPr>
          <w:rFonts w:ascii="Times New Roman" w:hAnsi="Times New Roman" w:cs="Times New Roman"/>
          <w:sz w:val="28"/>
          <w:szCs w:val="28"/>
        </w:rPr>
        <w:t xml:space="preserve"> </w:t>
      </w:r>
      <w:r w:rsidRPr="006D1A65">
        <w:rPr>
          <w:rFonts w:ascii="Times New Roman" w:hAnsi="Times New Roman" w:cs="Times New Roman"/>
          <w:sz w:val="28"/>
          <w:szCs w:val="28"/>
        </w:rPr>
        <w:t xml:space="preserve">"Выдача,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 w:rsidRP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6D1A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D1A65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6D1A6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</w:t>
      </w:r>
    </w:p>
    <w:p w:rsidR="00B363AA" w:rsidRPr="006D1A65" w:rsidRDefault="00B363AA">
      <w:pPr>
        <w:rPr>
          <w:sz w:val="28"/>
          <w:szCs w:val="28"/>
        </w:rPr>
      </w:pPr>
    </w:p>
    <w:p w:rsidR="00B363AA" w:rsidRDefault="00B363AA"/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B363AA" w:rsidRPr="00D40919" w:rsidRDefault="00B363AA" w:rsidP="00B363A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D40919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 регламента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AE539F">
      <w:pPr>
        <w:ind w:firstLine="426"/>
        <w:jc w:val="both"/>
        <w:rPr>
          <w:sz w:val="28"/>
          <w:szCs w:val="28"/>
        </w:rPr>
      </w:pPr>
      <w:r w:rsidRPr="00D40919">
        <w:rPr>
          <w:sz w:val="28"/>
          <w:szCs w:val="28"/>
        </w:rPr>
        <w:t xml:space="preserve">1. </w:t>
      </w:r>
      <w:proofErr w:type="gramStart"/>
      <w:r w:rsidRPr="00D40919">
        <w:rPr>
          <w:sz w:val="28"/>
          <w:szCs w:val="28"/>
        </w:rPr>
        <w:t xml:space="preserve">Административный регламент предоставления муниципальной услуги «Выдача,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 </w:t>
      </w:r>
      <w:r w:rsidRPr="00D40919">
        <w:rPr>
          <w:sz w:val="28"/>
          <w:szCs w:val="28"/>
        </w:rPr>
        <w:t xml:space="preserve">муниципального района Омской области» (далее - Административный регламент) регулирует порядок выдачи, продления и закрытия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 </w:t>
      </w:r>
      <w:r w:rsidRPr="00D40919">
        <w:rPr>
          <w:sz w:val="28"/>
          <w:szCs w:val="28"/>
        </w:rPr>
        <w:t>муниципального района Омской области</w:t>
      </w:r>
      <w:proofErr w:type="gramEnd"/>
      <w:r w:rsidRPr="00D40919">
        <w:rPr>
          <w:sz w:val="28"/>
          <w:szCs w:val="28"/>
        </w:rPr>
        <w:t xml:space="preserve">, </w:t>
      </w:r>
      <w:proofErr w:type="gramStart"/>
      <w:r w:rsidRPr="00D40919">
        <w:rPr>
          <w:sz w:val="28"/>
          <w:szCs w:val="28"/>
        </w:rPr>
        <w:t>утвержденными</w:t>
      </w:r>
      <w:proofErr w:type="gramEnd"/>
      <w:r w:rsidRPr="00D40919">
        <w:rPr>
          <w:sz w:val="28"/>
          <w:szCs w:val="28"/>
        </w:rPr>
        <w:t xml:space="preserve"> </w:t>
      </w:r>
      <w:r w:rsidR="00AE539F" w:rsidRPr="00D40919">
        <w:rPr>
          <w:sz w:val="28"/>
          <w:szCs w:val="28"/>
        </w:rPr>
        <w:t xml:space="preserve">Решением Совета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 w:rsidR="00AE539F">
        <w:rPr>
          <w:sz w:val="28"/>
          <w:szCs w:val="28"/>
        </w:rPr>
        <w:t xml:space="preserve"> </w:t>
      </w:r>
      <w:r w:rsidR="00AE539F" w:rsidRPr="00D40919">
        <w:rPr>
          <w:sz w:val="28"/>
          <w:szCs w:val="28"/>
        </w:rPr>
        <w:t xml:space="preserve">сельского поселения от </w:t>
      </w:r>
      <w:r w:rsidR="006D1A65">
        <w:rPr>
          <w:sz w:val="28"/>
          <w:szCs w:val="28"/>
        </w:rPr>
        <w:t>04.03</w:t>
      </w:r>
      <w:r w:rsidR="00AE539F" w:rsidRPr="00D40919">
        <w:rPr>
          <w:sz w:val="28"/>
          <w:szCs w:val="28"/>
        </w:rPr>
        <w:t>.20</w:t>
      </w:r>
      <w:r w:rsidR="00AE539F">
        <w:rPr>
          <w:sz w:val="28"/>
          <w:szCs w:val="28"/>
        </w:rPr>
        <w:t>19</w:t>
      </w:r>
      <w:r w:rsidR="00AE539F" w:rsidRPr="00D40919">
        <w:rPr>
          <w:sz w:val="28"/>
          <w:szCs w:val="28"/>
        </w:rPr>
        <w:t xml:space="preserve"> </w:t>
      </w:r>
      <w:r w:rsidR="006D1A65">
        <w:rPr>
          <w:sz w:val="28"/>
          <w:szCs w:val="28"/>
        </w:rPr>
        <w:t>№ 10/1</w:t>
      </w:r>
      <w:r w:rsidR="00AE539F">
        <w:rPr>
          <w:sz w:val="28"/>
          <w:szCs w:val="28"/>
        </w:rPr>
        <w:t xml:space="preserve"> </w:t>
      </w:r>
      <w:r w:rsidR="00AE539F" w:rsidRPr="00D40919">
        <w:rPr>
          <w:sz w:val="28"/>
          <w:szCs w:val="28"/>
        </w:rPr>
        <w:t>«</w:t>
      </w:r>
      <w:r w:rsidR="00AE539F" w:rsidRPr="00A202B2">
        <w:rPr>
          <w:spacing w:val="-5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6D1A65">
        <w:rPr>
          <w:spacing w:val="-1"/>
          <w:sz w:val="28"/>
          <w:szCs w:val="28"/>
        </w:rPr>
        <w:t>Заринского</w:t>
      </w:r>
      <w:proofErr w:type="spellEnd"/>
      <w:r w:rsidR="00AE539F">
        <w:rPr>
          <w:spacing w:val="-1"/>
          <w:sz w:val="28"/>
          <w:szCs w:val="28"/>
        </w:rPr>
        <w:t xml:space="preserve"> </w:t>
      </w:r>
      <w:r w:rsidR="00AE539F" w:rsidRPr="00A202B2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="00AE539F" w:rsidRPr="00A202B2">
        <w:rPr>
          <w:spacing w:val="-1"/>
          <w:sz w:val="28"/>
          <w:szCs w:val="28"/>
        </w:rPr>
        <w:t>Марьяновского</w:t>
      </w:r>
      <w:proofErr w:type="spellEnd"/>
      <w:r w:rsidR="00AE539F" w:rsidRPr="00A202B2">
        <w:rPr>
          <w:spacing w:val="-1"/>
          <w:sz w:val="28"/>
          <w:szCs w:val="28"/>
        </w:rPr>
        <w:t xml:space="preserve"> муниципального района</w:t>
      </w:r>
      <w:r w:rsidR="00AE539F">
        <w:rPr>
          <w:sz w:val="28"/>
          <w:szCs w:val="28"/>
        </w:rPr>
        <w:t xml:space="preserve">» </w:t>
      </w:r>
      <w:r w:rsidRPr="00D40919">
        <w:rPr>
          <w:sz w:val="28"/>
          <w:szCs w:val="28"/>
        </w:rPr>
        <w:t xml:space="preserve"> (далее - правила благоустройства).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2. Заявителями являются физические и юридические лица, выступающие заказчиками работ, определенных правилами благоустройства (далее - заявители) и их уполномоченные представители.</w:t>
      </w:r>
    </w:p>
    <w:p w:rsidR="00B363AA" w:rsidRPr="00D40919" w:rsidRDefault="00B363AA" w:rsidP="00B363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3. Информация о местонахождении, графике работы, справочных телефонах, адресе официального сайта в информационно-телекоммуникационной сети «Интернет» (далее – сеть Интернет), электронной почте Администрации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(далее – Администрация), учреждений участвующих в предоставлении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размещается: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 на информационных стендах Администрации;</w:t>
      </w:r>
    </w:p>
    <w:p w:rsidR="006D1A65" w:rsidRPr="006D1A65" w:rsidRDefault="006D1A65" w:rsidP="006D1A65">
      <w:pPr>
        <w:adjustRightInd w:val="0"/>
        <w:jc w:val="both"/>
        <w:outlineLvl w:val="0"/>
        <w:rPr>
          <w:sz w:val="28"/>
          <w:szCs w:val="28"/>
        </w:rPr>
      </w:pPr>
      <w:r w:rsidRPr="006D1A65">
        <w:rPr>
          <w:sz w:val="28"/>
          <w:szCs w:val="28"/>
        </w:rPr>
        <w:t xml:space="preserve">          </w:t>
      </w:r>
      <w:r w:rsidR="00B363AA" w:rsidRPr="006D1A65">
        <w:rPr>
          <w:sz w:val="28"/>
          <w:szCs w:val="28"/>
        </w:rPr>
        <w:t>2) </w:t>
      </w:r>
      <w:r w:rsidRPr="006D1A65">
        <w:rPr>
          <w:sz w:val="28"/>
          <w:szCs w:val="28"/>
        </w:rPr>
        <w:t xml:space="preserve"> на официальном сайте органов местного самоуправления </w:t>
      </w:r>
      <w:proofErr w:type="spellStart"/>
      <w:r w:rsidRPr="006D1A65">
        <w:rPr>
          <w:sz w:val="28"/>
          <w:szCs w:val="28"/>
        </w:rPr>
        <w:t>Марьяновского</w:t>
      </w:r>
      <w:proofErr w:type="spellEnd"/>
      <w:r w:rsidRPr="006D1A65">
        <w:rPr>
          <w:sz w:val="28"/>
          <w:szCs w:val="28"/>
        </w:rPr>
        <w:t xml:space="preserve"> муниципального района в сети Интернет по адресу: </w:t>
      </w:r>
      <w:hyperlink r:id="rId5" w:history="1">
        <w:r w:rsidRPr="006D1A65">
          <w:rPr>
            <w:rStyle w:val="a3"/>
            <w:sz w:val="28"/>
            <w:szCs w:val="28"/>
            <w:lang w:val="en-US"/>
          </w:rPr>
          <w:t>http</w:t>
        </w:r>
        <w:r w:rsidRPr="006D1A65">
          <w:rPr>
            <w:rStyle w:val="a3"/>
            <w:sz w:val="28"/>
            <w:szCs w:val="28"/>
          </w:rPr>
          <w:t>://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zarin</w:t>
        </w:r>
        <w:proofErr w:type="spellEnd"/>
        <w:r w:rsidRPr="006D1A65">
          <w:rPr>
            <w:rStyle w:val="a3"/>
            <w:sz w:val="28"/>
            <w:szCs w:val="28"/>
          </w:rPr>
          <w:t>.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maryan</w:t>
        </w:r>
        <w:proofErr w:type="spellEnd"/>
        <w:r w:rsidRPr="006D1A65">
          <w:rPr>
            <w:rStyle w:val="a3"/>
            <w:sz w:val="28"/>
            <w:szCs w:val="28"/>
          </w:rPr>
          <w:t>.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omskportal</w:t>
        </w:r>
        <w:proofErr w:type="spellEnd"/>
        <w:r w:rsidRPr="006D1A65">
          <w:rPr>
            <w:rStyle w:val="a3"/>
            <w:sz w:val="28"/>
            <w:szCs w:val="28"/>
          </w:rPr>
          <w:t>.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6D1A65">
          <w:rPr>
            <w:rStyle w:val="a3"/>
            <w:sz w:val="28"/>
            <w:szCs w:val="28"/>
          </w:rPr>
          <w:t>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omsu</w:t>
        </w:r>
        <w:proofErr w:type="spellEnd"/>
        <w:r w:rsidRPr="006D1A65">
          <w:rPr>
            <w:rStyle w:val="a3"/>
            <w:sz w:val="28"/>
            <w:szCs w:val="28"/>
          </w:rPr>
          <w:t>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maryan</w:t>
        </w:r>
        <w:proofErr w:type="spellEnd"/>
        <w:r w:rsidRPr="006D1A65">
          <w:rPr>
            <w:rStyle w:val="a3"/>
            <w:sz w:val="28"/>
            <w:szCs w:val="28"/>
          </w:rPr>
          <w:t>-3-52-230-1/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poseleniya</w:t>
        </w:r>
        <w:proofErr w:type="spellEnd"/>
        <w:r w:rsidRPr="006D1A65">
          <w:rPr>
            <w:rStyle w:val="a3"/>
            <w:sz w:val="28"/>
            <w:szCs w:val="28"/>
          </w:rPr>
          <w:t>/</w:t>
        </w:r>
        <w:proofErr w:type="spellStart"/>
        <w:r w:rsidRPr="006D1A65">
          <w:rPr>
            <w:rStyle w:val="a3"/>
            <w:sz w:val="28"/>
            <w:szCs w:val="28"/>
            <w:lang w:val="en-US"/>
          </w:rPr>
          <w:t>zarinskoe</w:t>
        </w:r>
        <w:proofErr w:type="spellEnd"/>
      </w:hyperlink>
      <w:r w:rsidRPr="006D1A65">
        <w:rPr>
          <w:sz w:val="28"/>
          <w:szCs w:val="28"/>
        </w:rPr>
        <w:t xml:space="preserve"> (далее – интернет-сайт Администрации </w:t>
      </w:r>
      <w:proofErr w:type="spellStart"/>
      <w:r w:rsidRPr="006D1A65">
        <w:rPr>
          <w:sz w:val="28"/>
          <w:szCs w:val="28"/>
        </w:rPr>
        <w:t>Заринского</w:t>
      </w:r>
      <w:proofErr w:type="spellEnd"/>
      <w:r w:rsidRPr="006D1A65">
        <w:rPr>
          <w:sz w:val="28"/>
          <w:szCs w:val="28"/>
        </w:rPr>
        <w:t xml:space="preserve"> сельского поселения </w:t>
      </w:r>
      <w:proofErr w:type="spellStart"/>
      <w:r w:rsidRPr="006D1A65">
        <w:rPr>
          <w:sz w:val="28"/>
          <w:szCs w:val="28"/>
        </w:rPr>
        <w:t>Марьяновского</w:t>
      </w:r>
      <w:proofErr w:type="spellEnd"/>
      <w:r w:rsidRPr="006D1A65">
        <w:rPr>
          <w:sz w:val="28"/>
          <w:szCs w:val="28"/>
        </w:rPr>
        <w:t xml:space="preserve"> муниципального района) </w:t>
      </w:r>
    </w:p>
    <w:p w:rsidR="006D1A65" w:rsidRDefault="006D1A65" w:rsidP="006D1A65">
      <w:pPr>
        <w:rPr>
          <w:sz w:val="26"/>
          <w:szCs w:val="26"/>
        </w:rPr>
      </w:pPr>
      <w:bookmarkStart w:id="1" w:name="Par82"/>
      <w:bookmarkEnd w:id="1"/>
      <w:r>
        <w:rPr>
          <w:sz w:val="28"/>
          <w:szCs w:val="28"/>
        </w:rPr>
        <w:t xml:space="preserve">          </w:t>
      </w:r>
      <w:r w:rsidR="0093393D" w:rsidRPr="006D1A65">
        <w:rPr>
          <w:sz w:val="28"/>
          <w:szCs w:val="28"/>
        </w:rPr>
        <w:t xml:space="preserve">4.  </w:t>
      </w:r>
      <w:r>
        <w:rPr>
          <w:sz w:val="26"/>
          <w:szCs w:val="26"/>
        </w:rPr>
        <w:t xml:space="preserve">Администрация находится по адресу: 646047, Омская область, </w:t>
      </w:r>
      <w:proofErr w:type="spellStart"/>
      <w:r>
        <w:rPr>
          <w:sz w:val="26"/>
          <w:szCs w:val="26"/>
        </w:rPr>
        <w:t>Марьяновский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Заря</w:t>
      </w:r>
      <w:proofErr w:type="gramEnd"/>
      <w:r>
        <w:rPr>
          <w:sz w:val="26"/>
          <w:szCs w:val="26"/>
        </w:rPr>
        <w:t xml:space="preserve"> Свободы, ул. Гагарина 2;</w:t>
      </w:r>
    </w:p>
    <w:p w:rsidR="0093393D" w:rsidRPr="006D1A65" w:rsidRDefault="006D1A65" w:rsidP="006D1A65">
      <w:r>
        <w:rPr>
          <w:sz w:val="26"/>
          <w:szCs w:val="26"/>
        </w:rPr>
        <w:t xml:space="preserve">адрес электронной почты: </w:t>
      </w:r>
      <w:hyperlink r:id="rId6" w:history="1">
        <w:r w:rsidRPr="00677E70">
          <w:rPr>
            <w:rStyle w:val="a3"/>
            <w:sz w:val="28"/>
            <w:szCs w:val="28"/>
            <w:lang w:val="en-US"/>
          </w:rPr>
          <w:t>zarya</w:t>
        </w:r>
        <w:r w:rsidRPr="00677E70">
          <w:rPr>
            <w:rStyle w:val="a3"/>
            <w:sz w:val="28"/>
            <w:szCs w:val="28"/>
          </w:rPr>
          <w:t>@</w:t>
        </w:r>
        <w:r w:rsidRPr="00677E70">
          <w:rPr>
            <w:rStyle w:val="a3"/>
            <w:sz w:val="28"/>
            <w:szCs w:val="28"/>
            <w:lang w:val="en-US"/>
          </w:rPr>
          <w:t>mrn</w:t>
        </w:r>
        <w:r w:rsidRPr="00677E70">
          <w:rPr>
            <w:rStyle w:val="a3"/>
            <w:sz w:val="28"/>
            <w:szCs w:val="28"/>
          </w:rPr>
          <w:t>.</w:t>
        </w:r>
        <w:r w:rsidRPr="00677E70">
          <w:rPr>
            <w:rStyle w:val="a3"/>
            <w:sz w:val="28"/>
            <w:szCs w:val="28"/>
            <w:lang w:val="en-US"/>
          </w:rPr>
          <w:t>omskportal</w:t>
        </w:r>
        <w:r w:rsidRPr="00677E70">
          <w:rPr>
            <w:rStyle w:val="a3"/>
            <w:sz w:val="28"/>
            <w:szCs w:val="28"/>
          </w:rPr>
          <w:t>.</w:t>
        </w:r>
        <w:r w:rsidRPr="00677E70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 </w:t>
      </w:r>
    </w:p>
    <w:p w:rsidR="0093393D" w:rsidRPr="005C26CF" w:rsidRDefault="0093393D" w:rsidP="00933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C26CF">
        <w:rPr>
          <w:color w:val="000000"/>
          <w:sz w:val="28"/>
          <w:szCs w:val="28"/>
        </w:rPr>
        <w:t>. График работы Администрации:</w:t>
      </w:r>
    </w:p>
    <w:p w:rsidR="0093393D" w:rsidRPr="005C26CF" w:rsidRDefault="0093393D" w:rsidP="00933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C26CF">
        <w:rPr>
          <w:color w:val="000000"/>
          <w:sz w:val="28"/>
          <w:szCs w:val="28"/>
        </w:rPr>
        <w:t>понедельник, вторник, среда, четверг – с 8-00 до 17-00</w:t>
      </w:r>
    </w:p>
    <w:p w:rsidR="0093393D" w:rsidRPr="005C26CF" w:rsidRDefault="006D1A65" w:rsidP="00933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 – с 8-30 до 15-3</w:t>
      </w:r>
      <w:r w:rsidR="0093393D" w:rsidRPr="005C26CF">
        <w:rPr>
          <w:color w:val="000000"/>
          <w:sz w:val="28"/>
          <w:szCs w:val="28"/>
        </w:rPr>
        <w:t>0 без обеда</w:t>
      </w:r>
    </w:p>
    <w:p w:rsidR="0093393D" w:rsidRPr="005C26CF" w:rsidRDefault="0093393D" w:rsidP="001809F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C26CF">
        <w:rPr>
          <w:color w:val="000000"/>
          <w:sz w:val="28"/>
          <w:szCs w:val="28"/>
        </w:rPr>
        <w:t>суббота</w:t>
      </w:r>
      <w:r w:rsidR="006D1A65">
        <w:rPr>
          <w:color w:val="000000"/>
          <w:sz w:val="28"/>
          <w:szCs w:val="28"/>
        </w:rPr>
        <w:t>, воскресенье</w:t>
      </w:r>
      <w:r w:rsidR="001809F0">
        <w:rPr>
          <w:color w:val="000000"/>
          <w:sz w:val="28"/>
          <w:szCs w:val="28"/>
        </w:rPr>
        <w:t xml:space="preserve"> - выходной день;</w:t>
      </w:r>
    </w:p>
    <w:p w:rsidR="0093393D" w:rsidRPr="005C26CF" w:rsidRDefault="0093393D" w:rsidP="0093393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C26CF">
        <w:rPr>
          <w:color w:val="000000"/>
          <w:sz w:val="28"/>
          <w:szCs w:val="28"/>
        </w:rPr>
        <w:t>обеденный перерыв – с 12-00 до 14-00</w:t>
      </w:r>
    </w:p>
    <w:p w:rsidR="0093393D" w:rsidRPr="001809F0" w:rsidRDefault="0093393D" w:rsidP="00933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9F0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сокращается на 1 час </w:t>
      </w:r>
    </w:p>
    <w:p w:rsidR="00B363AA" w:rsidRPr="00D40919" w:rsidRDefault="00B363AA" w:rsidP="009339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0919">
        <w:rPr>
          <w:rFonts w:ascii="Times New Roman" w:hAnsi="Times New Roman"/>
          <w:sz w:val="28"/>
          <w:szCs w:val="28"/>
        </w:rPr>
        <w:t>6. Прием письменных заявлений о предоставлении муниципальной услуги, выдача документов (мотивированных отказов) осуществляется:</w:t>
      </w:r>
    </w:p>
    <w:p w:rsidR="001809F0" w:rsidRPr="001809F0" w:rsidRDefault="00B363AA" w:rsidP="001809F0">
      <w:pPr>
        <w:rPr>
          <w:sz w:val="28"/>
          <w:szCs w:val="28"/>
        </w:rPr>
      </w:pPr>
      <w:r w:rsidRPr="00D40919">
        <w:rPr>
          <w:sz w:val="28"/>
          <w:szCs w:val="28"/>
        </w:rPr>
        <w:t xml:space="preserve">- Администрацией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 </w:t>
      </w:r>
      <w:r w:rsidRPr="00D40919">
        <w:rPr>
          <w:sz w:val="28"/>
          <w:szCs w:val="28"/>
        </w:rPr>
        <w:t xml:space="preserve">муниципального района Омской области (далее – Администрация) по адресу: </w:t>
      </w:r>
      <w:r w:rsidR="001809F0">
        <w:rPr>
          <w:sz w:val="26"/>
          <w:szCs w:val="26"/>
        </w:rPr>
        <w:t xml:space="preserve"> </w:t>
      </w:r>
      <w:r w:rsidR="001809F0" w:rsidRPr="001809F0">
        <w:rPr>
          <w:sz w:val="28"/>
          <w:szCs w:val="28"/>
        </w:rPr>
        <w:t xml:space="preserve">646047, Омская область, </w:t>
      </w:r>
      <w:proofErr w:type="spellStart"/>
      <w:r w:rsidR="001809F0" w:rsidRPr="001809F0">
        <w:rPr>
          <w:sz w:val="28"/>
          <w:szCs w:val="28"/>
        </w:rPr>
        <w:t>Марьяновский</w:t>
      </w:r>
      <w:proofErr w:type="spellEnd"/>
      <w:r w:rsidR="001809F0" w:rsidRPr="001809F0">
        <w:rPr>
          <w:sz w:val="28"/>
          <w:szCs w:val="28"/>
        </w:rPr>
        <w:t xml:space="preserve"> район, </w:t>
      </w:r>
      <w:proofErr w:type="gramStart"/>
      <w:r w:rsidR="001809F0" w:rsidRPr="001809F0">
        <w:rPr>
          <w:sz w:val="28"/>
          <w:szCs w:val="28"/>
        </w:rPr>
        <w:t>с</w:t>
      </w:r>
      <w:proofErr w:type="gramEnd"/>
      <w:r w:rsidR="001809F0" w:rsidRPr="001809F0">
        <w:rPr>
          <w:sz w:val="28"/>
          <w:szCs w:val="28"/>
        </w:rPr>
        <w:t xml:space="preserve">. </w:t>
      </w:r>
      <w:proofErr w:type="gramStart"/>
      <w:r w:rsidR="001809F0" w:rsidRPr="001809F0">
        <w:rPr>
          <w:sz w:val="28"/>
          <w:szCs w:val="28"/>
        </w:rPr>
        <w:t>Заря</w:t>
      </w:r>
      <w:proofErr w:type="gramEnd"/>
      <w:r w:rsidR="001809F0" w:rsidRPr="001809F0">
        <w:rPr>
          <w:sz w:val="28"/>
          <w:szCs w:val="28"/>
        </w:rPr>
        <w:t xml:space="preserve"> Свободы, ул. Гагарина 2;</w:t>
      </w:r>
    </w:p>
    <w:p w:rsidR="001809F0" w:rsidRPr="001809F0" w:rsidRDefault="001809F0" w:rsidP="001809F0">
      <w:pPr>
        <w:rPr>
          <w:sz w:val="28"/>
          <w:szCs w:val="28"/>
        </w:rPr>
      </w:pPr>
      <w:r w:rsidRPr="001809F0">
        <w:rPr>
          <w:sz w:val="28"/>
          <w:szCs w:val="28"/>
        </w:rPr>
        <w:t xml:space="preserve">адрес электронной почты: </w:t>
      </w:r>
      <w:hyperlink r:id="rId7" w:history="1">
        <w:r w:rsidRPr="001809F0">
          <w:rPr>
            <w:rStyle w:val="a3"/>
            <w:sz w:val="28"/>
            <w:szCs w:val="28"/>
            <w:lang w:val="en-US"/>
          </w:rPr>
          <w:t>zarya</w:t>
        </w:r>
        <w:r w:rsidRPr="001809F0">
          <w:rPr>
            <w:rStyle w:val="a3"/>
            <w:sz w:val="28"/>
            <w:szCs w:val="28"/>
          </w:rPr>
          <w:t>@</w:t>
        </w:r>
        <w:r w:rsidRPr="001809F0">
          <w:rPr>
            <w:rStyle w:val="a3"/>
            <w:sz w:val="28"/>
            <w:szCs w:val="28"/>
            <w:lang w:val="en-US"/>
          </w:rPr>
          <w:t>mrn</w:t>
        </w:r>
        <w:r w:rsidRPr="001809F0">
          <w:rPr>
            <w:rStyle w:val="a3"/>
            <w:sz w:val="28"/>
            <w:szCs w:val="28"/>
          </w:rPr>
          <w:t>.</w:t>
        </w:r>
        <w:r w:rsidRPr="001809F0">
          <w:rPr>
            <w:rStyle w:val="a3"/>
            <w:sz w:val="28"/>
            <w:szCs w:val="28"/>
            <w:lang w:val="en-US"/>
          </w:rPr>
          <w:t>omskportal</w:t>
        </w:r>
        <w:r w:rsidRPr="001809F0">
          <w:rPr>
            <w:rStyle w:val="a3"/>
            <w:sz w:val="28"/>
            <w:szCs w:val="28"/>
          </w:rPr>
          <w:t>.</w:t>
        </w:r>
        <w:r w:rsidRPr="001809F0">
          <w:rPr>
            <w:rStyle w:val="a3"/>
            <w:sz w:val="28"/>
            <w:szCs w:val="28"/>
            <w:lang w:val="en-US"/>
          </w:rPr>
          <w:t>ru</w:t>
        </w:r>
      </w:hyperlink>
      <w:r w:rsidRPr="001809F0">
        <w:rPr>
          <w:sz w:val="28"/>
          <w:szCs w:val="28"/>
          <w:u w:val="single"/>
        </w:rPr>
        <w:t xml:space="preserve">  </w:t>
      </w:r>
    </w:p>
    <w:p w:rsidR="00B363AA" w:rsidRPr="00D40919" w:rsidRDefault="00B363AA" w:rsidP="00B363AA">
      <w:pPr>
        <w:ind w:right="-1" w:firstLine="709"/>
        <w:jc w:val="both"/>
        <w:rPr>
          <w:sz w:val="28"/>
          <w:szCs w:val="28"/>
        </w:rPr>
      </w:pPr>
      <w:r w:rsidRPr="00D40919">
        <w:rPr>
          <w:sz w:val="28"/>
          <w:szCs w:val="28"/>
        </w:rPr>
        <w:t xml:space="preserve">7. </w:t>
      </w:r>
      <w:proofErr w:type="gramStart"/>
      <w:r w:rsidRPr="00D40919">
        <w:rPr>
          <w:sz w:val="28"/>
          <w:szCs w:val="28"/>
        </w:rPr>
        <w:t xml:space="preserve">Информация о порядке предоставления муниципальной услуги может быть получена непосредственно в Администрации по телефону, почте, в том числе электронной почте, посредством размещения на информационных стендах в Администрации,  а также на интернет-сайте, в федеральной государственной информационной системе «Единый портал государственных и муниципальных услуг (функций)» в сети Интернет по адресу: </w:t>
      </w:r>
      <w:proofErr w:type="spellStart"/>
      <w:r w:rsidRPr="00D40919">
        <w:rPr>
          <w:sz w:val="28"/>
          <w:szCs w:val="28"/>
        </w:rPr>
        <w:t>www.gosuslugi.ru</w:t>
      </w:r>
      <w:proofErr w:type="spellEnd"/>
      <w:r w:rsidRPr="00D40919">
        <w:rPr>
          <w:sz w:val="28"/>
          <w:szCs w:val="28"/>
        </w:rPr>
        <w:t xml:space="preserve"> (далее – Единый портал), в государственной информационной системе Омской области</w:t>
      </w:r>
      <w:proofErr w:type="gramEnd"/>
      <w:r w:rsidRPr="00D40919">
        <w:rPr>
          <w:sz w:val="28"/>
          <w:szCs w:val="28"/>
        </w:rPr>
        <w:t xml:space="preserve"> «Портал государственных и муниципальных услуг Омской области» в сети Интернет по адресу: </w:t>
      </w:r>
      <w:proofErr w:type="spellStart"/>
      <w:r w:rsidRPr="00D40919">
        <w:rPr>
          <w:sz w:val="28"/>
          <w:szCs w:val="28"/>
        </w:rPr>
        <w:t>www</w:t>
      </w:r>
      <w:proofErr w:type="spellEnd"/>
      <w:r w:rsidRPr="00D40919">
        <w:rPr>
          <w:sz w:val="28"/>
          <w:szCs w:val="28"/>
        </w:rPr>
        <w:t>.</w:t>
      </w:r>
      <w:proofErr w:type="spellStart"/>
      <w:r w:rsidRPr="00D40919">
        <w:rPr>
          <w:sz w:val="28"/>
          <w:szCs w:val="28"/>
          <w:lang w:val="en-US"/>
        </w:rPr>
        <w:t>pgu</w:t>
      </w:r>
      <w:proofErr w:type="spellEnd"/>
      <w:r w:rsidRPr="00D40919">
        <w:rPr>
          <w:sz w:val="28"/>
          <w:szCs w:val="28"/>
        </w:rPr>
        <w:t>.</w:t>
      </w:r>
      <w:proofErr w:type="spellStart"/>
      <w:r w:rsidRPr="00D40919">
        <w:rPr>
          <w:sz w:val="28"/>
          <w:szCs w:val="28"/>
        </w:rPr>
        <w:t>omskportal.ru</w:t>
      </w:r>
      <w:proofErr w:type="spellEnd"/>
      <w:r w:rsidRPr="00D40919">
        <w:rPr>
          <w:sz w:val="28"/>
          <w:szCs w:val="28"/>
        </w:rPr>
        <w:t xml:space="preserve"> (далее – Портал).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8. При ответах на телефонные звонки или устные обращения граждан специалист Администрации,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Администрации, фамилии, имени, отчестве специалиста Администрации, принявшего телефонный звонок, наименовании его должности. Время разговора не должно превышать десяти минут.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Администрации, принявшего звонок, самостоятельно ответить на поставленные вопросы, телефонный звонок должен быть переадресован (переведен) на Главу сельского поселения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или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10. 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Администрацией по электронной почте не позднее </w:t>
      </w:r>
      <w:r w:rsidRPr="00F2348F">
        <w:rPr>
          <w:rFonts w:ascii="Times New Roman" w:hAnsi="Times New Roman" w:cs="Times New Roman"/>
          <w:b/>
          <w:sz w:val="28"/>
          <w:szCs w:val="28"/>
        </w:rPr>
        <w:t>трех</w:t>
      </w:r>
      <w:r w:rsidRPr="00D40919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сообщения.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11. Письменное обращение о порядке предоставления муниципальной услуги, поступившее в Администрацию в соответствии с их компетенцией рассматривается в течение </w:t>
      </w:r>
      <w:r w:rsidRPr="00F2348F">
        <w:rPr>
          <w:rFonts w:ascii="Times New Roman" w:hAnsi="Times New Roman" w:cs="Times New Roman"/>
          <w:b/>
          <w:sz w:val="28"/>
          <w:szCs w:val="28"/>
        </w:rPr>
        <w:t>тридцати</w:t>
      </w:r>
      <w:r w:rsidRPr="00D40919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письменного обращения.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12. На интернет-сайте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 подлежит размещению следующая информация: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 извлечения из нормативных правовых актов, регулирующих деятельность по предоставлению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 настоящий Административный регламент с приложениями, в том числе: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 сведения о местонахождении, справочных телефонах, адресе интернет-сайта, электронной почты Администрации;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 перечень документов, необходимых для предоставления муниципальной услуги, подлежащих предоставлению заявителем;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 блок-схема предоставления муниципальной услуги (приложение № 1 настоящего Административного регламента);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 порядок предоставления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сведения о специалистах, должностных лицах Администрации, ответственных за предоставление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 график приема граждан по вопросам предоставления муниципальной услуги в Администрации;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5) порядок обжалования решений и действий (бездействия) Администрации, а также специалистов, должностных лиц Администрации  при предоставлении муниципальной услуги.</w:t>
      </w:r>
    </w:p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03"/>
      <w:bookmarkEnd w:id="2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1. Наименование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13. Наименование муниципальной услуги – «Выдача, продление и закрытие ордера на производство работ, определенных правилами благоустройства, обеспечения чистоты 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области» (далее - муниципальная услуга).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t>14. Муниципальная услуга предоставляется непосредственно Администрацией. Непосредственными исполнителями муниципальной услуги являются уполномоченные специалисты Администрации.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15. При предоставлении муниципальной услуги осуществляется межведомственное информационное взаимодействие с Управлением </w:t>
      </w:r>
      <w:proofErr w:type="spellStart"/>
      <w:r w:rsidRPr="00D4091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0919">
        <w:rPr>
          <w:rFonts w:ascii="Times New Roman" w:hAnsi="Times New Roman" w:cs="Times New Roman"/>
          <w:bCs/>
          <w:sz w:val="28"/>
          <w:szCs w:val="28"/>
        </w:rPr>
        <w:t xml:space="preserve">, Отделом архитектуры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bCs/>
          <w:sz w:val="28"/>
          <w:szCs w:val="28"/>
        </w:rPr>
        <w:t>муниципального района Омской области.</w:t>
      </w: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t xml:space="preserve">16. </w:t>
      </w:r>
      <w:proofErr w:type="gramStart"/>
      <w:r w:rsidRPr="00D40919">
        <w:rPr>
          <w:sz w:val="28"/>
          <w:szCs w:val="28"/>
        </w:rPr>
        <w:t>При предоставлении муниципальной услуги специалистам Администрации,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услуг, в отношении услуг, оказываемых в целях</w:t>
      </w:r>
      <w:proofErr w:type="gramEnd"/>
      <w:r w:rsidRPr="00D40919">
        <w:rPr>
          <w:sz w:val="28"/>
          <w:szCs w:val="28"/>
        </w:rPr>
        <w:t xml:space="preserve"> предоставления Администрацией муниципальных услуг.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3. Результат предоставления 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17. Результатом предоставления муниципальной услуги является: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выдача ордера на производство работ, определенных правилами благоустройства (далее - ордер);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продление ордера;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закрытие ордера;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 мотивированное решение об отказе в выдаче, продлении, закрытии ордера;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5) мотивированное решение о возврате документов для устранения недостатков (замечаний).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4. Срок предоставления муниципальной услуги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18. Выдача ордера осуществляется в течение 7 рабочих дней с момента предоставления полного пакета документов, указанных в пункте 23 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19. Решение о продлении или об отказе в продлении ордера принимается в течение трех рабочих дней с момента регистрации заявления.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20. Закрытие ордера осуществляется в течение 7 рабочих дней с момента предоставления полного пакета документов, указанных в пункте 25 настоящего регламента.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21. Мотивированное решение о возврате документов для устранения недостатков (замечаний) или об отказе в выдаче (закрытии) ордера выдается заявителю в течение 7 рабочих дней с момента приема пакета документов.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22. Предоставление муниципальной услуги осуществляется в соответствии со следующими нормативными правовыми актами:</w:t>
      </w:r>
    </w:p>
    <w:p w:rsidR="00B363AA" w:rsidRPr="00D40919" w:rsidRDefault="00B363AA" w:rsidP="00B363AA">
      <w:pPr>
        <w:pStyle w:val="ConsPlusTitle"/>
        <w:ind w:firstLine="540"/>
        <w:jc w:val="both"/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</w:pPr>
      <w:r w:rsidRPr="00D40919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D40919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D40919">
        <w:rPr>
          <w:rFonts w:ascii="Times New Roman" w:hAnsi="Times New Roman" w:cs="Times New Roman"/>
          <w:b w:val="0"/>
          <w:sz w:val="28"/>
          <w:szCs w:val="28"/>
        </w:rPr>
        <w:t xml:space="preserve"> («</w:t>
      </w:r>
      <w:r w:rsidRPr="00D40919">
        <w:rPr>
          <w:rFonts w:ascii="Times New Roman" w:eastAsia="Arial" w:hAnsi="Times New Roman" w:cs="Times New Roman"/>
          <w:b w:val="0"/>
          <w:color w:val="000000"/>
          <w:sz w:val="28"/>
          <w:szCs w:val="28"/>
        </w:rPr>
        <w:t>Российская газета» № 202 от 08.10.2003);</w:t>
      </w:r>
    </w:p>
    <w:p w:rsidR="00B363AA" w:rsidRPr="00D40919" w:rsidRDefault="00B363AA" w:rsidP="00B363A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0919">
        <w:rPr>
          <w:rFonts w:ascii="Times New Roman" w:hAnsi="Times New Roman" w:cs="Times New Roman"/>
          <w:b w:val="0"/>
          <w:sz w:val="28"/>
          <w:szCs w:val="28"/>
        </w:rPr>
        <w:t>2) Федеральным законом от 27.07.2010 года № 210-ФЗ «О предоставлении государственных и муниципальных услуг» («Российская газета» № 168 от 30.07.2010);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Уставом</w:t>
      </w:r>
      <w:r w:rsidR="001809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40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</w:t>
      </w:r>
      <w:r w:rsidR="00F2348F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D40919">
        <w:rPr>
          <w:rFonts w:ascii="Times New Roman" w:hAnsi="Times New Roman" w:cs="Times New Roman"/>
          <w:sz w:val="28"/>
          <w:szCs w:val="28"/>
        </w:rPr>
        <w:t>;</w:t>
      </w:r>
    </w:p>
    <w:p w:rsidR="00B363AA" w:rsidRPr="00D40919" w:rsidRDefault="00B363AA" w:rsidP="00F2348F">
      <w:pPr>
        <w:ind w:firstLine="426"/>
        <w:jc w:val="center"/>
        <w:rPr>
          <w:sz w:val="28"/>
          <w:szCs w:val="28"/>
        </w:rPr>
      </w:pPr>
      <w:r w:rsidRPr="00D40919">
        <w:rPr>
          <w:sz w:val="28"/>
          <w:szCs w:val="28"/>
        </w:rPr>
        <w:t xml:space="preserve">4) Решением Совета </w:t>
      </w:r>
      <w:proofErr w:type="spellStart"/>
      <w:r w:rsidR="006D1A6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 xml:space="preserve">сельского поселения от </w:t>
      </w:r>
      <w:r w:rsidR="001809F0">
        <w:rPr>
          <w:sz w:val="28"/>
          <w:szCs w:val="28"/>
        </w:rPr>
        <w:t>04.03</w:t>
      </w:r>
      <w:r w:rsidRPr="00D40919">
        <w:rPr>
          <w:sz w:val="28"/>
          <w:szCs w:val="28"/>
        </w:rPr>
        <w:t>.20</w:t>
      </w:r>
      <w:r w:rsidR="00F2348F">
        <w:rPr>
          <w:sz w:val="28"/>
          <w:szCs w:val="28"/>
        </w:rPr>
        <w:t>19</w:t>
      </w:r>
      <w:r w:rsidRPr="00D40919">
        <w:rPr>
          <w:sz w:val="28"/>
          <w:szCs w:val="28"/>
        </w:rPr>
        <w:t xml:space="preserve"> </w:t>
      </w:r>
      <w:r w:rsidR="001809F0">
        <w:rPr>
          <w:sz w:val="28"/>
          <w:szCs w:val="28"/>
        </w:rPr>
        <w:t>№10/1</w:t>
      </w:r>
      <w:r w:rsidR="00F2348F">
        <w:rPr>
          <w:sz w:val="28"/>
          <w:szCs w:val="28"/>
        </w:rPr>
        <w:t xml:space="preserve"> </w:t>
      </w:r>
      <w:r w:rsidRPr="00D40919">
        <w:rPr>
          <w:sz w:val="28"/>
          <w:szCs w:val="28"/>
        </w:rPr>
        <w:t>«</w:t>
      </w:r>
      <w:r w:rsidR="00F2348F" w:rsidRPr="00A202B2">
        <w:rPr>
          <w:spacing w:val="-5"/>
          <w:sz w:val="28"/>
          <w:szCs w:val="28"/>
        </w:rPr>
        <w:t xml:space="preserve">Об утверждении </w:t>
      </w:r>
      <w:r w:rsidR="001809F0">
        <w:rPr>
          <w:spacing w:val="-5"/>
          <w:sz w:val="28"/>
          <w:szCs w:val="28"/>
        </w:rPr>
        <w:t xml:space="preserve"> </w:t>
      </w:r>
      <w:r w:rsidR="00F2348F" w:rsidRPr="00A202B2">
        <w:rPr>
          <w:spacing w:val="-5"/>
          <w:sz w:val="28"/>
          <w:szCs w:val="28"/>
        </w:rPr>
        <w:t xml:space="preserve">Правил благоустройства территории </w:t>
      </w:r>
      <w:proofErr w:type="spellStart"/>
      <w:r w:rsidR="006D1A65">
        <w:rPr>
          <w:spacing w:val="-1"/>
          <w:sz w:val="28"/>
          <w:szCs w:val="28"/>
        </w:rPr>
        <w:t>Заринского</w:t>
      </w:r>
      <w:proofErr w:type="spellEnd"/>
      <w:r w:rsidR="00F2348F">
        <w:rPr>
          <w:spacing w:val="-1"/>
          <w:sz w:val="28"/>
          <w:szCs w:val="28"/>
        </w:rPr>
        <w:t xml:space="preserve"> </w:t>
      </w:r>
      <w:r w:rsidR="00F2348F" w:rsidRPr="00A202B2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="00F2348F" w:rsidRPr="00A202B2">
        <w:rPr>
          <w:spacing w:val="-1"/>
          <w:sz w:val="28"/>
          <w:szCs w:val="28"/>
        </w:rPr>
        <w:t>Марьяновского</w:t>
      </w:r>
      <w:proofErr w:type="spellEnd"/>
      <w:r w:rsidR="00F2348F" w:rsidRPr="00A202B2">
        <w:rPr>
          <w:spacing w:val="-1"/>
          <w:sz w:val="28"/>
          <w:szCs w:val="28"/>
        </w:rPr>
        <w:t xml:space="preserve"> муниципального района</w:t>
      </w:r>
      <w:r w:rsidR="00F2348F">
        <w:rPr>
          <w:sz w:val="28"/>
          <w:szCs w:val="28"/>
        </w:rPr>
        <w:t>»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</w:t>
      </w:r>
    </w:p>
    <w:p w:rsidR="00B363AA" w:rsidRPr="00D40919" w:rsidRDefault="00B363AA" w:rsidP="00B363AA">
      <w:pPr>
        <w:pStyle w:val="ConsPlusNormal"/>
        <w:ind w:left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 услуги, подлежащих представлению заявителем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2"/>
      <w:bookmarkEnd w:id="3"/>
      <w:r w:rsidRPr="00D40919">
        <w:rPr>
          <w:rFonts w:ascii="Times New Roman" w:hAnsi="Times New Roman" w:cs="Times New Roman"/>
          <w:sz w:val="28"/>
          <w:szCs w:val="28"/>
        </w:rPr>
        <w:t>23. Для предоставления муниципальной услуги по выдаче ордера заявителем представляются в Администрацию заявление (приложение № 2) и следующие документы: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1) </w:t>
      </w:r>
      <w:r w:rsidRPr="00D40919">
        <w:rPr>
          <w:rFonts w:ascii="Times New Roman" w:hAnsi="Times New Roman" w:cs="Times New Roman"/>
          <w:sz w:val="28"/>
          <w:szCs w:val="28"/>
          <w:u w:val="single"/>
        </w:rPr>
        <w:t xml:space="preserve">для получения ордера на производство земляных работ, связанных с прокладкой, капитальным ремонтом, ремонтом, </w:t>
      </w:r>
      <w:proofErr w:type="spellStart"/>
      <w:r w:rsidRPr="00D40919">
        <w:rPr>
          <w:rFonts w:ascii="Times New Roman" w:hAnsi="Times New Roman" w:cs="Times New Roman"/>
          <w:sz w:val="28"/>
          <w:szCs w:val="28"/>
          <w:u w:val="single"/>
        </w:rPr>
        <w:t>демонтажом</w:t>
      </w:r>
      <w:proofErr w:type="spellEnd"/>
      <w:r w:rsidRPr="00D40919">
        <w:rPr>
          <w:rFonts w:ascii="Times New Roman" w:hAnsi="Times New Roman" w:cs="Times New Roman"/>
          <w:sz w:val="28"/>
          <w:szCs w:val="28"/>
          <w:u w:val="single"/>
        </w:rPr>
        <w:t xml:space="preserve"> подземных и наземных инженерных коммуникаций, установкой, ремонтом, </w:t>
      </w:r>
      <w:proofErr w:type="spellStart"/>
      <w:r w:rsidRPr="00D40919">
        <w:rPr>
          <w:rFonts w:ascii="Times New Roman" w:hAnsi="Times New Roman" w:cs="Times New Roman"/>
          <w:sz w:val="28"/>
          <w:szCs w:val="28"/>
          <w:u w:val="single"/>
        </w:rPr>
        <w:t>демонтажом</w:t>
      </w:r>
      <w:proofErr w:type="spellEnd"/>
      <w:r w:rsidRPr="00D40919">
        <w:rPr>
          <w:rFonts w:ascii="Times New Roman" w:hAnsi="Times New Roman" w:cs="Times New Roman"/>
          <w:sz w:val="28"/>
          <w:szCs w:val="28"/>
          <w:u w:val="single"/>
        </w:rPr>
        <w:t xml:space="preserve"> опор освещения и контактной сети: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план инженерных сетей, выполненный на топографической основе (масштаб 1:500), содержащей текущие изменения, и согласованный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2) </w:t>
      </w:r>
      <w:r w:rsidRPr="00D40919">
        <w:rPr>
          <w:rFonts w:ascii="Times New Roman" w:hAnsi="Times New Roman" w:cs="Times New Roman"/>
          <w:sz w:val="28"/>
          <w:szCs w:val="28"/>
          <w:u w:val="single"/>
        </w:rPr>
        <w:t>для получения ордера на производство земляных работ, связанных с ремонтом дорог, тротуаров (в том числе укладка тротуарной плитки)</w:t>
      </w:r>
      <w:r w:rsidRPr="00D40919">
        <w:rPr>
          <w:rFonts w:ascii="Times New Roman" w:hAnsi="Times New Roman" w:cs="Times New Roman"/>
          <w:sz w:val="28"/>
          <w:szCs w:val="28"/>
        </w:rPr>
        <w:t>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 xml:space="preserve">- проект работ по капитальному ремонту, ремонту объектов транспортной инфраструктуры, включающий в себя пояснительную записку, генеральный план участка с указанием границ мощения, вида, размеров и цвета декоративной плитки, разбивочный план с привязкой к местности, указанием расположения инженерных коммуникаций, границ участка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ответственности, типа ограждений, мест складирования материалов и грунта, мест размещения бытового городка, проект организации работ при ремонте трамвайных, железнодорожных путей и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переездов;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3) </w:t>
      </w:r>
      <w:r w:rsidRPr="00D40919">
        <w:rPr>
          <w:rFonts w:ascii="Times New Roman" w:hAnsi="Times New Roman" w:cs="Times New Roman"/>
          <w:sz w:val="28"/>
          <w:szCs w:val="28"/>
          <w:u w:val="single"/>
        </w:rPr>
        <w:t>для получения ордера на производство земляных работ, связанных с установкой (монтажом) отдельно стоящих рекламных конструкций: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разрешение на установку и эксплуатацию рекламной конструкции;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рабочий проект или рабочая документация,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4) </w:t>
      </w:r>
      <w:r w:rsidRPr="00D40919">
        <w:rPr>
          <w:rFonts w:ascii="Times New Roman" w:hAnsi="Times New Roman" w:cs="Times New Roman"/>
          <w:sz w:val="28"/>
          <w:szCs w:val="28"/>
          <w:u w:val="single"/>
        </w:rPr>
        <w:t>для получения ордера на производство земляных работ, связанных с проведением благоустройства и озеленения территорий: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заявка,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- проект благоустройства, согласованный с отделом архитектуры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9"/>
      <w:bookmarkEnd w:id="4"/>
      <w:r w:rsidRPr="00D40919">
        <w:rPr>
          <w:rFonts w:ascii="Times New Roman" w:hAnsi="Times New Roman" w:cs="Times New Roman"/>
          <w:sz w:val="28"/>
          <w:szCs w:val="28"/>
        </w:rPr>
        <w:t>24. Для предоставления муниципальной услуги по продлению ордера заявитель предоставляет в Администрацию или в электронной форме следующие документы: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ордер;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письменное заявление о продлении ордера (приложение № 2);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акт, справку или иной документ, подтверждающий объективность причины невозможности выполнить работы в срок.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24"/>
      <w:bookmarkEnd w:id="5"/>
      <w:r w:rsidRPr="00D40919">
        <w:rPr>
          <w:rFonts w:ascii="Times New Roman" w:hAnsi="Times New Roman" w:cs="Times New Roman"/>
          <w:sz w:val="28"/>
          <w:szCs w:val="28"/>
        </w:rPr>
        <w:t>25. Для предоставления муниципальной услуги по закрытию ордера необходимы следующие документы: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ордер;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письменное заявление о закрытии ордера (приложение № 2);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исполнительная съемка в случае осуществления работ, указанных в подпунктах 1 (за исключением ремонтных работ) и 4 пункта 23 настоящего Административного регламента;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письменное подтверждение о выполнении работ по благоустройству, озеленению или о восстановлении твердого покрытия после проведения работ, указанных в подпунктах 1, 2 пункта 23 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26. Оформление ордера на представителя заявителя осуществляется при наличии оформленной в установленном законом порядке доверенности от заявителя.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D40919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в соответствии с </w:t>
      </w:r>
      <w:r w:rsidRPr="00D40919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</w:t>
      </w:r>
      <w:r w:rsidRPr="00D40919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 Омской области, </w:t>
      </w:r>
      <w:r w:rsidRPr="00D4091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и иных органов, </w:t>
      </w:r>
      <w:r w:rsidRPr="00D40919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услуги, и которые заявитель </w:t>
      </w:r>
      <w:r w:rsidRPr="00D40919">
        <w:rPr>
          <w:rFonts w:ascii="Times New Roman" w:hAnsi="Times New Roman" w:cs="Times New Roman"/>
          <w:sz w:val="28"/>
          <w:szCs w:val="28"/>
        </w:rPr>
        <w:t>вправе  представить по собственной инициативе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27. Заявитель вправе по собственной инициативе представить следующие документы: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и (или) </w:t>
      </w:r>
      <w:proofErr w:type="spellStart"/>
      <w:r w:rsidRPr="00D40919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40919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права на него зарегистрированы в Едином государственном реестре недвижимости;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разрешение на строительство (реконструкцию) объекта капитального строительства;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- разрешение на установку и эксплуатацию рекламной конструкции.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28. Заявителю не может быть отказано в приеме дополнительных документов.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29. Запрещается требовать от заявителя: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муниципальных услуг за исключением документов, указанных в </w:t>
      </w:r>
      <w:hyperlink r:id="rId8" w:history="1">
        <w:r w:rsidRPr="00D4091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D40919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услуг».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 в приеме документов, необходимых для предоставления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64"/>
      <w:bookmarkEnd w:id="7"/>
      <w:r w:rsidRPr="00D40919">
        <w:rPr>
          <w:rFonts w:ascii="Times New Roman" w:hAnsi="Times New Roman" w:cs="Times New Roman"/>
          <w:sz w:val="28"/>
          <w:szCs w:val="28"/>
        </w:rPr>
        <w:t>30. Отказ в приеме документов, необходимых для предоставления муниципальной услуги, осуществляется по следующим основаниям: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в заявлении о выдаче ордера не указаны данные заявителя: фамилия, имя, отчество физического лица либо руководителя юридического лица, почтовый или электронный адрес, телефон для связи;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заявление не подписано заявителем или подписано лицом, полномочия которого не подтверждены документально;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lastRenderedPageBreak/>
        <w:t>3) представленные заявителем документы не поддаются прочтению.</w:t>
      </w:r>
    </w:p>
    <w:p w:rsidR="00B363AA" w:rsidRPr="00D40919" w:rsidRDefault="00B363AA" w:rsidP="00B363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 приостановления или отказа в предоставлении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31. Основания для приостановления муниципальной услуги отсутствуют.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74"/>
      <w:bookmarkEnd w:id="8"/>
      <w:r w:rsidRPr="00D40919">
        <w:rPr>
          <w:rFonts w:ascii="Times New Roman" w:hAnsi="Times New Roman" w:cs="Times New Roman"/>
          <w:sz w:val="28"/>
          <w:szCs w:val="28"/>
        </w:rPr>
        <w:t>32. Основаниями для отказа в предоставлении муниципальной услуги являются: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несоответствие представленных документов требованиям действующего законодательства, нормативных правовых актов;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представление неполного пакета документов.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 и обязательными для предоставления муниципальной услуги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33. Перечень услуг, которые являются необходимыми и обязательными для предоставления муниципальной услуги, законодательством Российской Федерации, Омской области, муниципальными правовыми актами не предусмотрены.</w:t>
      </w:r>
    </w:p>
    <w:p w:rsidR="00B363AA" w:rsidRPr="00D40919" w:rsidRDefault="00B363AA" w:rsidP="00B363AA">
      <w:pPr>
        <w:widowControl w:val="0"/>
        <w:suppressAutoHyphens/>
        <w:autoSpaceDE w:val="0"/>
        <w:ind w:firstLine="709"/>
        <w:jc w:val="center"/>
        <w:rPr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Подраздел 12. Размер платы, взимаемой с заявителя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363AA" w:rsidRPr="00D40919" w:rsidRDefault="00B363AA" w:rsidP="00B363A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363AA" w:rsidRPr="00D40919" w:rsidRDefault="00B363AA" w:rsidP="00B363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34. Муниципальная услуга предоставляется бесплатно.</w:t>
      </w:r>
    </w:p>
    <w:p w:rsidR="00B363AA" w:rsidRPr="00D40919" w:rsidRDefault="00B363AA" w:rsidP="00B363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Подраздел 13. Максимальный срок ожидания в очереди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подаче заявления и при получении результата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t>35. Срок ожидания заявителя в очереди на личном приеме в Администрации, при подаче заявления и документов, предусмотренных пунктами 23-25 настоящего Административного регламента, или при получении результата предоставления муниципальной услуги не должен превышать 15 минут.</w:t>
      </w: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t>36. Возможность предварительной записи не предусмотрена настоящим Административным регламентом.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14. Срок регистрации заявления, в том числе в форме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электронного документа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37. Заявление и прилагаемые документы, предусмотренные Административным регламентом, регистрируются в день поступления в Администрацию специалистами Администрации.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15. Требования к помещениям, в которых предоставляется муниципальная услуга, к залу ожидания, местам для заполнения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и приема заявителей, </w:t>
      </w:r>
      <w:r w:rsidRPr="00D40919">
        <w:rPr>
          <w:rFonts w:ascii="Times New Roman" w:hAnsi="Times New Roman" w:cs="Times New Roman"/>
          <w:sz w:val="28"/>
          <w:szCs w:val="28"/>
        </w:rPr>
        <w:t>размещению и оформлению визуальн</w:t>
      </w:r>
      <w:r>
        <w:rPr>
          <w:rFonts w:ascii="Times New Roman" w:hAnsi="Times New Roman" w:cs="Times New Roman"/>
          <w:sz w:val="28"/>
          <w:szCs w:val="28"/>
        </w:rPr>
        <w:t xml:space="preserve">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>информации о порядке предоставления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услуги, в том числе </w:t>
      </w:r>
      <w:r w:rsidRPr="00D40919">
        <w:rPr>
          <w:rFonts w:ascii="Times New Roman" w:hAnsi="Times New Roman" w:cs="Times New Roman"/>
          <w:sz w:val="28"/>
          <w:szCs w:val="28"/>
        </w:rPr>
        <w:t>к информационным стендам с</w:t>
      </w:r>
      <w:r>
        <w:rPr>
          <w:rFonts w:ascii="Times New Roman" w:hAnsi="Times New Roman" w:cs="Times New Roman"/>
          <w:sz w:val="28"/>
          <w:szCs w:val="28"/>
        </w:rPr>
        <w:t xml:space="preserve"> образцами заполнения заявления </w:t>
      </w:r>
      <w:r w:rsidRPr="00D40919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38.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39. 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40.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41. Входы в помещения для предоставления муниципальной услуги оборудуются пандусами, кнопками вызова,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42.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сведения о местонахождении, справочных телефонах, адресе интернет-сайта, электронной почты Администрации;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извлечения из нормативных правовых актов, регулирующих деятельность по предоставлению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виде блок-схемы;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5) порядок обжалования решений и действий (бездействия) специалистов Администрации при предоставлении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43. Места ожидания предоставления муниципальной услуги оборудуются стульями, кресельными секциями и (или) скамейками (</w:t>
      </w:r>
      <w:proofErr w:type="spellStart"/>
      <w:r w:rsidRPr="00D40919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D40919">
        <w:rPr>
          <w:rFonts w:ascii="Times New Roman" w:hAnsi="Times New Roman" w:cs="Times New Roman"/>
          <w:sz w:val="28"/>
          <w:szCs w:val="28"/>
        </w:rPr>
        <w:t>).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44.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45. Помещения для приема заявителей должны соответствовать комфортным для граждан условиям и оптимальным условиям работы специалистов, должностных лиц Администрации. 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46. Места для приема заявителей должны быть оборудованы информационными табличками (вывесками) с указанием: номера кабинета;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отчества и должности специалиста Администрации.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47. Каждое рабочее место специалиста Администрации,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48. Показателями доступности и качества муниципальной услуги являются: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</w:t>
      </w:r>
      <w:r w:rsidRPr="00D40919">
        <w:rPr>
          <w:rFonts w:ascii="Times New Roman" w:hAnsi="Times New Roman" w:cs="Times New Roman"/>
          <w:sz w:val="28"/>
          <w:szCs w:val="28"/>
        </w:rPr>
        <w:tab/>
        <w:t>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</w:t>
      </w:r>
      <w:r w:rsidRPr="00D40919">
        <w:rPr>
          <w:rFonts w:ascii="Times New Roman" w:hAnsi="Times New Roman" w:cs="Times New Roman"/>
          <w:sz w:val="28"/>
          <w:szCs w:val="28"/>
        </w:rPr>
        <w:tab/>
        <w:t>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</w:t>
      </w:r>
      <w:r w:rsidRPr="00D40919">
        <w:rPr>
          <w:rFonts w:ascii="Times New Roman" w:hAnsi="Times New Roman" w:cs="Times New Roman"/>
          <w:sz w:val="28"/>
          <w:szCs w:val="28"/>
        </w:rPr>
        <w:tab/>
        <w:t>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</w:t>
      </w:r>
      <w:r w:rsidRPr="00D40919">
        <w:rPr>
          <w:rFonts w:ascii="Times New Roman" w:hAnsi="Times New Roman" w:cs="Times New Roman"/>
          <w:sz w:val="28"/>
          <w:szCs w:val="28"/>
        </w:rPr>
        <w:tab/>
        <w:t>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 процентов).</w:t>
      </w:r>
    </w:p>
    <w:p w:rsidR="00B363AA" w:rsidRPr="00D40919" w:rsidRDefault="00B363AA" w:rsidP="00B363AA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49.</w:t>
      </w:r>
      <w:r w:rsidRPr="00D40919">
        <w:rPr>
          <w:rFonts w:ascii="Times New Roman" w:hAnsi="Times New Roman" w:cs="Times New Roman"/>
          <w:sz w:val="28"/>
          <w:szCs w:val="28"/>
        </w:rPr>
        <w:tab/>
        <w:t>Количество взаимодействий заявителя со специалистами Администрации ответственными за предоставление муниципальной услуги, должно составлять не более 2, продолжительностью не более 30 минут каждое.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 особенности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МФЦ и особенности </w:t>
      </w:r>
      <w:r w:rsidRPr="00D40919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в электронной форме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50. При наличии заключенного соглашения (договора) с 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района, в</w:t>
      </w: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представления заявления и прилагаемых документов через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района срок предоставления муниципальной услуги, исчисляется со дня передачи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района заявления и необходимых документов в Администрацию. </w:t>
      </w:r>
    </w:p>
    <w:p w:rsidR="00B363AA" w:rsidRPr="00D40919" w:rsidRDefault="00B363AA" w:rsidP="00B363AA">
      <w:pPr>
        <w:ind w:firstLine="709"/>
        <w:jc w:val="both"/>
        <w:rPr>
          <w:color w:val="000000"/>
          <w:sz w:val="28"/>
          <w:szCs w:val="28"/>
        </w:rPr>
      </w:pPr>
      <w:r w:rsidRPr="00D40919">
        <w:rPr>
          <w:color w:val="000000"/>
          <w:sz w:val="28"/>
          <w:szCs w:val="28"/>
        </w:rPr>
        <w:t xml:space="preserve">51. В случае если заявление и прилагаемые документы представлены заявителем (представителем заявителя) лично через МФЦ </w:t>
      </w:r>
      <w:proofErr w:type="spellStart"/>
      <w:r>
        <w:rPr>
          <w:color w:val="000000"/>
          <w:sz w:val="28"/>
          <w:szCs w:val="28"/>
        </w:rPr>
        <w:t>Марьяновского</w:t>
      </w:r>
      <w:proofErr w:type="spellEnd"/>
      <w:r>
        <w:rPr>
          <w:color w:val="000000"/>
          <w:sz w:val="28"/>
          <w:szCs w:val="28"/>
        </w:rPr>
        <w:t xml:space="preserve">  </w:t>
      </w:r>
      <w:r w:rsidRPr="00D40919">
        <w:rPr>
          <w:color w:val="000000"/>
          <w:sz w:val="28"/>
          <w:szCs w:val="28"/>
        </w:rPr>
        <w:t>района, заявителю выдается расписка в получении заявления и документов.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52. При наличии в заявлении указания о выдаче результата предоставления муниципальной услуги через МФЦ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color w:val="000000"/>
          <w:sz w:val="28"/>
          <w:szCs w:val="28"/>
        </w:rPr>
        <w:t xml:space="preserve">района по месту представления заявления и прилагаемых </w:t>
      </w:r>
      <w:r w:rsidRPr="00D40919">
        <w:rPr>
          <w:rFonts w:ascii="Times New Roman" w:hAnsi="Times New Roman" w:cs="Times New Roman"/>
          <w:sz w:val="28"/>
          <w:szCs w:val="28"/>
        </w:rPr>
        <w:t xml:space="preserve">документов Администрации обеспечивает передачу документа в 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района для выдачи заявителю не позднее рабочего дня, следующего за днем истечения срока, установленного настоящим Административным регламентом.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53.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интернет-сайте органов местного самоуправления в сети Интернет, на Едином портале, Портале.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процедур в электронной форме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80"/>
      <w:bookmarkEnd w:id="9"/>
      <w:r w:rsidRPr="00D40919">
        <w:rPr>
          <w:rFonts w:ascii="Times New Roman" w:hAnsi="Times New Roman" w:cs="Times New Roman"/>
          <w:sz w:val="28"/>
          <w:szCs w:val="28"/>
        </w:rPr>
        <w:t xml:space="preserve">Подраздел 1. Перечень административных процедур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54. Предоставление муниципальной услуги включает в себя следующие административные процедуры: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3) принятие решения о предоставлении муниципальной услуги или об отказе в предоставлении муниципальной услуги;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55. Основанием начала административной процедуры является обращение заявителя в Администрацию  с заявлением о предоставлении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56. Уполномоченное должностное лицо проводит проверку заявления и представленных документов.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lastRenderedPageBreak/>
        <w:t>57. В случае наличия оснований для отказа в приеме документов, предусмотренных пунктом 32 настоящего Административного регламента,  уполномоченное должностное лицо уведомляет заявителя о наличии таких оснований и объясняет заявителю причину отказа в приеме документов и способ ее устранения.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58. В случае отсутствия оснований для отказа в приеме документов, уполномоченное должностное лицо осуществляет регистрацию заявления и прилагаемых документов в соответствии с пунктом 37 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59. Максимальный срок исполнения данной административной процедуры составляет 1 рабочий день.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tabs>
          <w:tab w:val="left" w:pos="1080"/>
        </w:tabs>
        <w:jc w:val="center"/>
        <w:outlineLvl w:val="0"/>
        <w:rPr>
          <w:color w:val="000000"/>
          <w:sz w:val="28"/>
          <w:szCs w:val="28"/>
        </w:rPr>
      </w:pPr>
      <w:r w:rsidRPr="00D40919">
        <w:rPr>
          <w:color w:val="000000"/>
          <w:sz w:val="28"/>
          <w:szCs w:val="28"/>
        </w:rPr>
        <w:t>Подраздел 3. Формирование и направление</w:t>
      </w:r>
    </w:p>
    <w:p w:rsidR="00B363AA" w:rsidRPr="00D40919" w:rsidRDefault="00B363AA" w:rsidP="00B363AA">
      <w:pPr>
        <w:tabs>
          <w:tab w:val="left" w:pos="1080"/>
        </w:tabs>
        <w:jc w:val="center"/>
        <w:outlineLvl w:val="0"/>
        <w:rPr>
          <w:color w:val="000000"/>
          <w:sz w:val="28"/>
          <w:szCs w:val="28"/>
        </w:rPr>
      </w:pPr>
      <w:r w:rsidRPr="00D40919">
        <w:rPr>
          <w:color w:val="000000"/>
          <w:sz w:val="28"/>
          <w:szCs w:val="28"/>
        </w:rPr>
        <w:t>межведомственного запроса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60. Основанием для начала административной процедуры является поступление заявления и прилагаемых документов специалисту, ответственному за предоставление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61. В случае непредставления заявителем по собственной инициативе документов, указанных в пункте 27 настоящего Административного регламента, специалист Администрации запрашивает документы с использованием межведомственного и внутриведомственного информационного взаимодействия в органах и организациях, указанных в пункте 15 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62. В соответствии с Федеральным </w:t>
      </w:r>
      <w:hyperlink r:id="rId9" w:history="1">
        <w:r w:rsidRPr="00D409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091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63. Результатом исполнения административной процедуры является получение в рамках межведомственного и внутриведомственного взаимодействия документов, необходимых для предоставления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64. В случае самостоятельного представления заявителем документов, указанных в пункте 27 настоящего Административного регламента, указанные документы в рамках межведомственного и внутриведомственного взаимодействия не запрашиваются.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65. Общий срок исполнения административной процедуры составляет 5 рабочих дней.</w:t>
      </w:r>
    </w:p>
    <w:p w:rsidR="00B363AA" w:rsidRPr="00D40919" w:rsidRDefault="00B363AA" w:rsidP="00B363AA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/>
          <w:color w:val="000000"/>
          <w:sz w:val="28"/>
          <w:szCs w:val="28"/>
        </w:rPr>
        <w:t xml:space="preserve">Подраздел </w:t>
      </w:r>
      <w:r w:rsidRPr="00D40919">
        <w:rPr>
          <w:rFonts w:ascii="Times New Roman" w:hAnsi="Times New Roman" w:cs="Times New Roman"/>
          <w:sz w:val="28"/>
          <w:szCs w:val="28"/>
        </w:rPr>
        <w:t xml:space="preserve">4. Принятие решения о предоставлении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услуги или об отказе в предоставлении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66. Основанием для начала административной процедуры является наличие полного пакета документов, предусмотренных пунктами 23-25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67. В случае отсутствия оснований для отказа в предоставлении муниципальной услуги специалист Администрации заполняет бланк ордера по форме, установленной правилами благоустройства, делает отметку в ордере о его продлении или закрытии и передает ордер на подпись Главе поселения.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68. 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устранения недостатков (замечаний) либо об отказе в выдаче, продлении, закрытии ордера, которое подписывается Главой поселения.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69. Максимальный срок исполнения данной административной процедуры составляет 1 рабочий день.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/>
          <w:color w:val="000000"/>
          <w:sz w:val="28"/>
          <w:szCs w:val="28"/>
        </w:rPr>
        <w:t xml:space="preserve">Подраздел </w:t>
      </w:r>
      <w:r w:rsidRPr="00D40919">
        <w:rPr>
          <w:rFonts w:ascii="Times New Roman" w:hAnsi="Times New Roman" w:cs="Times New Roman"/>
          <w:sz w:val="28"/>
          <w:szCs w:val="28"/>
        </w:rPr>
        <w:t>5. Выдача заявителю результата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70.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(замечаний).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71. Ордер, решение о продлении, решение о закрытии ордера, мотивированное решение об отказе в выдаче, продлении, закрытии ордера, мотивированное решение о возврате документов для устранения недостатков (замечаний) выдается заявителю лично в Администрации либо направляется ему почтой или в электронной форме (по выбору заявителя).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72. Документы по результату предоставления муниципальной услуги выдаются заявителю лично при предъявлении документа, удостоверяющего личность (для уполномоченного представителя - документ, подтверждающий полномочия, и документ, удостоверяющий личность), либо направляются по почте или в электронной форме (по выбору заявителя).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73. Максимальный срок исполнения данной административной процедуры составляет 1 рабочий день.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6. Предоставление информации о порядке предоставления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форме, в том числе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с использованием Единого портала или Портала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74. На Едином портале, Портале для заявителей обеспечивается возможность получения информации о порядке предоставления муниципальной услуги, а также копирования формы заявления и иных документов, необходимых для получения муниципальной услуги.</w:t>
      </w:r>
    </w:p>
    <w:p w:rsidR="00B363AA" w:rsidRPr="00D40919" w:rsidRDefault="00B363AA" w:rsidP="00B363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Раздел IV. Формы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1. Порядок осуществления текущего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соблюдением и исполнением специалистами и должностными лицами Администрации, положений настоящего Административного регламента и иных нормативных правовых актов, устанавливающих требования к предоставлению муниципальной услуги, а также принятием ими решений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75. 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363AA" w:rsidRPr="00D40919" w:rsidRDefault="00B363AA" w:rsidP="00B363A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40919">
        <w:rPr>
          <w:sz w:val="28"/>
          <w:szCs w:val="28"/>
        </w:rPr>
        <w:t xml:space="preserve">76. Текущий </w:t>
      </w:r>
      <w:proofErr w:type="gramStart"/>
      <w:r w:rsidRPr="00D40919">
        <w:rPr>
          <w:sz w:val="28"/>
          <w:szCs w:val="28"/>
        </w:rPr>
        <w:t>контроль за</w:t>
      </w:r>
      <w:proofErr w:type="gramEnd"/>
      <w:r w:rsidRPr="00D40919">
        <w:rPr>
          <w:sz w:val="28"/>
          <w:szCs w:val="28"/>
        </w:rPr>
        <w:t xml:space="preserve"> соблюдением и исполнением специалистами Администрации настоящего административного регламента осуществляется Главой поселения.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77.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 Администрации.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78.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специалисты Администрации на выявленные нарушения и осуществляют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их устранением.</w:t>
      </w:r>
    </w:p>
    <w:p w:rsidR="00B363AA" w:rsidRPr="00D40919" w:rsidRDefault="00B363AA" w:rsidP="00B363AA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ab/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79.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специалистов Администрации.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80. Проверки могут быть плановыми (осуществляться на основании плана работы Администрации)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363AA" w:rsidRPr="00D40919" w:rsidRDefault="00B363AA" w:rsidP="00B363A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81. Плановые проверки проводятся не реже чем 1 раз в 2 года на основании распоряжения Администрации, внеплановые проверки полноты и качества предоставления муниципальной услуги проводятся на основании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жалобы заявителя, а также иных обращений граждан, их объединений и организаций.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82.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Администрации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83.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10"/>
      <w:bookmarkEnd w:id="10"/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 Администрации за решения и действия (бездействие), принимаемые (осуществляемые) ими в ходе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84. За принятие (осуществление) неправомерных решений и действий (бездействия) в ходе предоставления муниципальной услуги специалисты Администрации несут ответственность в соответствии с законодательством Российской Федерации.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17"/>
      <w:bookmarkEnd w:id="11"/>
      <w:r w:rsidRPr="00D40919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к формам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контроля</w:t>
      </w:r>
      <w:r w:rsidR="00612D70"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85.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</w:t>
      </w:r>
      <w:r w:rsidR="00612D70"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>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86.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 осуществляется путем получения информации о наличии в действиях специалистов Администрации нарушений</w:t>
      </w:r>
      <w:r w:rsidR="00612D70">
        <w:rPr>
          <w:rFonts w:ascii="Times New Roman" w:hAnsi="Times New Roman" w:cs="Times New Roman"/>
          <w:sz w:val="28"/>
          <w:szCs w:val="28"/>
        </w:rPr>
        <w:t xml:space="preserve">, </w:t>
      </w:r>
      <w:r w:rsidRPr="00D40919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87.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этими объединениями и организациями интересов заявителей путем получения информации о наличии в действиях специалистов Администрации нарушений</w:t>
      </w:r>
      <w:r w:rsidR="00612D70">
        <w:rPr>
          <w:rFonts w:ascii="Times New Roman" w:hAnsi="Times New Roman" w:cs="Times New Roman"/>
          <w:sz w:val="28"/>
          <w:szCs w:val="28"/>
        </w:rPr>
        <w:t>,</w:t>
      </w:r>
      <w:r w:rsidRPr="00D40919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363AA" w:rsidRPr="00D40919" w:rsidRDefault="00B363AA" w:rsidP="00B363A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решений и действий (бездействия) Администрации,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а также специалистов, должностных лиц  Администрации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31"/>
      <w:bookmarkEnd w:id="12"/>
      <w:r w:rsidRPr="00D40919">
        <w:rPr>
          <w:rFonts w:ascii="Times New Roman" w:hAnsi="Times New Roman" w:cs="Times New Roman"/>
          <w:sz w:val="28"/>
          <w:szCs w:val="28"/>
        </w:rPr>
        <w:t xml:space="preserve">Подраздел 1. Право заявителей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досудебное (внесудебное)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88. Заявители имеют право обжаловать решения и действия (бездействие) Администрации предоставляющего муниципальную услугу, должностных лиц Администрации, участвующих в предоставлении муниципальной услуги путем подачи жалобы в Администрацию на имя Главы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37"/>
      <w:bookmarkEnd w:id="13"/>
      <w:r w:rsidRPr="00D40919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2A2007" w:rsidRDefault="00B363AA" w:rsidP="00B363AA">
      <w:pPr>
        <w:pStyle w:val="ConsPlusNormal"/>
        <w:rPr>
          <w:rFonts w:ascii="Times New Roman" w:hAnsi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89. </w:t>
      </w:r>
      <w:r w:rsidRPr="002A2007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 w:rsidR="00612D70">
        <w:rPr>
          <w:rFonts w:ascii="Times New Roman" w:hAnsi="Times New Roman"/>
          <w:sz w:val="28"/>
          <w:szCs w:val="28"/>
        </w:rPr>
        <w:t>,</w:t>
      </w:r>
      <w:r w:rsidRPr="002A2007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B363AA" w:rsidRPr="002A2007" w:rsidRDefault="00B363AA" w:rsidP="00B363AA">
      <w:pPr>
        <w:pStyle w:val="ConsPlusNormal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A200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  <w:proofErr w:type="gramEnd"/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</w:t>
      </w:r>
      <w:r w:rsidRPr="002A2007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у заявителя;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</w:t>
      </w:r>
      <w:proofErr w:type="gramEnd"/>
      <w:r w:rsidRPr="002A2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00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  <w:proofErr w:type="gramEnd"/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A2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00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  <w:proofErr w:type="gramEnd"/>
    </w:p>
    <w:p w:rsidR="00B363AA" w:rsidRPr="002A2007" w:rsidRDefault="00B363AA" w:rsidP="00B363AA">
      <w:pPr>
        <w:pStyle w:val="ConsPlusNormal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363AA" w:rsidRPr="002A2007" w:rsidRDefault="00B363AA" w:rsidP="00F2348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актами.</w:t>
      </w:r>
      <w:proofErr w:type="gramEnd"/>
      <w:r w:rsidRPr="002A20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007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  <w:proofErr w:type="gramEnd"/>
    </w:p>
    <w:p w:rsidR="00B363AA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07">
        <w:rPr>
          <w:rFonts w:ascii="Times New Roman" w:hAnsi="Times New Roman" w:cs="Times New Roman"/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2A2007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</w:t>
      </w:r>
      <w:proofErr w:type="gramEnd"/>
    </w:p>
    <w:p w:rsidR="00433BBA" w:rsidRPr="00D40919" w:rsidRDefault="00433BB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8"/>
      <w:bookmarkEnd w:id="14"/>
      <w:r w:rsidRPr="00D40919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90. </w:t>
      </w:r>
      <w:proofErr w:type="gramStart"/>
      <w:r w:rsidRPr="002A200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 27.07.2010 № 210-ФЗ.</w:t>
      </w:r>
      <w:proofErr w:type="gramEnd"/>
      <w:r w:rsidRPr="002A2007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Омской области.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B363AA" w:rsidRPr="002A2007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91. </w:t>
      </w:r>
      <w:proofErr w:type="gramStart"/>
      <w:r w:rsidRPr="002A200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A2007">
        <w:rPr>
          <w:rFonts w:ascii="Times New Roman" w:hAnsi="Times New Roman" w:cs="Times New Roman"/>
          <w:sz w:val="28"/>
          <w:szCs w:val="28"/>
        </w:rPr>
        <w:t xml:space="preserve"> при </w:t>
      </w:r>
      <w:r w:rsidRPr="002A2007">
        <w:rPr>
          <w:rFonts w:ascii="Times New Roman" w:hAnsi="Times New Roman" w:cs="Times New Roman"/>
          <w:sz w:val="28"/>
          <w:szCs w:val="28"/>
        </w:rPr>
        <w:lastRenderedPageBreak/>
        <w:t xml:space="preserve">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2A200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заявителя..</w:t>
      </w:r>
      <w:proofErr w:type="gramEnd"/>
    </w:p>
    <w:p w:rsidR="00B363AA" w:rsidRPr="002A2007" w:rsidRDefault="00B363AA" w:rsidP="00B363AA">
      <w:pPr>
        <w:pStyle w:val="ConsPlusNormal"/>
        <w:rPr>
          <w:rFonts w:ascii="Times New Roman" w:hAnsi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92. </w:t>
      </w:r>
      <w:r w:rsidRPr="002A2007">
        <w:rPr>
          <w:rFonts w:ascii="Times New Roman" w:hAnsi="Times New Roman"/>
          <w:sz w:val="28"/>
          <w:szCs w:val="28"/>
        </w:rPr>
        <w:t>Жалоба должна содержать:</w:t>
      </w:r>
    </w:p>
    <w:p w:rsidR="00B363AA" w:rsidRPr="002A2007" w:rsidRDefault="00B363AA" w:rsidP="00433B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2A2007">
        <w:rPr>
          <w:rFonts w:ascii="Times New Roman" w:hAnsi="Times New Roman"/>
          <w:b/>
          <w:sz w:val="28"/>
          <w:szCs w:val="28"/>
        </w:rPr>
        <w:t xml:space="preserve"> </w:t>
      </w:r>
      <w:r w:rsidRPr="002A2007">
        <w:rPr>
          <w:rFonts w:ascii="Times New Roman" w:hAnsi="Times New Roman"/>
          <w:sz w:val="28"/>
          <w:szCs w:val="28"/>
        </w:rPr>
        <w:t>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B363AA" w:rsidRPr="002A2007" w:rsidRDefault="00B363AA" w:rsidP="00433B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007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63AA" w:rsidRPr="002A2007" w:rsidRDefault="00B363AA" w:rsidP="00433B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2007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00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2A2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007">
        <w:rPr>
          <w:rFonts w:ascii="Times New Roman" w:hAnsi="Times New Roman" w:cs="Times New Roman"/>
          <w:sz w:val="28"/>
          <w:szCs w:val="28"/>
        </w:rPr>
        <w:t>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58"/>
      <w:bookmarkEnd w:id="15"/>
      <w:r w:rsidRPr="00D40919">
        <w:rPr>
          <w:rFonts w:ascii="Times New Roman" w:hAnsi="Times New Roman" w:cs="Times New Roman"/>
          <w:sz w:val="28"/>
          <w:szCs w:val="28"/>
        </w:rPr>
        <w:t>Подраздел 4. Право заявителя на получение информации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и документов, необходимых для обоснования и рассмотрения жалобы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93. В целях обоснования и рассмотрения жалобы заявитель вправе </w:t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обратиться в Администрацию за получением необходимой информации и документов.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464"/>
      <w:bookmarkEnd w:id="16"/>
      <w:r w:rsidRPr="00D40919">
        <w:rPr>
          <w:rFonts w:ascii="Times New Roman" w:hAnsi="Times New Roman" w:cs="Times New Roman"/>
          <w:sz w:val="28"/>
          <w:szCs w:val="28"/>
        </w:rPr>
        <w:t>Подраздел 5. Органы местного самоуправления и должностные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лица, которым может быть направлена жалоба заявителя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в досудебном (внесудебном) порядке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94. Заявитель может направить жалобу в досудебном (внесудебном) порядке в Администрацию на имя Главы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470"/>
      <w:bookmarkEnd w:id="17"/>
      <w:r w:rsidRPr="00D40919">
        <w:rPr>
          <w:rFonts w:ascii="Times New Roman" w:hAnsi="Times New Roman" w:cs="Times New Roman"/>
          <w:sz w:val="28"/>
          <w:szCs w:val="28"/>
        </w:rPr>
        <w:t>Подраздел 6. Сроки рассмотрения жалобы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95.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Жалоба, поступившая в Администрацию, в том числе принятая при личном приеме заявителя,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 предоставляющего муниципальную услугу в приеме документов у заявителя либо в исправлении допущенных опечаток и ошибок или в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законодательством.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474"/>
      <w:bookmarkEnd w:id="18"/>
      <w:r w:rsidRPr="00D40919">
        <w:rPr>
          <w:rFonts w:ascii="Times New Roman" w:hAnsi="Times New Roman" w:cs="Times New Roman"/>
          <w:sz w:val="28"/>
          <w:szCs w:val="28"/>
        </w:rPr>
        <w:t xml:space="preserve">Подраздел 7. Результат </w:t>
      </w:r>
      <w:proofErr w:type="gramStart"/>
      <w:r w:rsidRPr="00D40919">
        <w:rPr>
          <w:rFonts w:ascii="Times New Roman" w:hAnsi="Times New Roman" w:cs="Times New Roman"/>
          <w:sz w:val="28"/>
          <w:szCs w:val="28"/>
        </w:rPr>
        <w:t>досудебного</w:t>
      </w:r>
      <w:proofErr w:type="gramEnd"/>
      <w:r w:rsidRPr="00D40919">
        <w:rPr>
          <w:rFonts w:ascii="Times New Roman" w:hAnsi="Times New Roman" w:cs="Times New Roman"/>
          <w:sz w:val="28"/>
          <w:szCs w:val="28"/>
        </w:rPr>
        <w:t xml:space="preserve"> (внесудебного)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обжалования применительно к каждой инстанции обжалования</w:t>
      </w:r>
    </w:p>
    <w:p w:rsidR="00B363AA" w:rsidRPr="00D40919" w:rsidRDefault="00B363AA" w:rsidP="00B363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477"/>
      <w:bookmarkEnd w:id="19"/>
      <w:r w:rsidRPr="00D40919">
        <w:rPr>
          <w:rFonts w:ascii="Times New Roman" w:hAnsi="Times New Roman" w:cs="Times New Roman"/>
          <w:sz w:val="28"/>
          <w:szCs w:val="28"/>
        </w:rPr>
        <w:t>96. По результатам рассмотрения жалобы Администрация принимает одно из следующих решений: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919">
        <w:rPr>
          <w:rFonts w:ascii="Times New Roman" w:hAnsi="Times New Roman" w:cs="Times New Roman"/>
          <w:sz w:val="28"/>
          <w:szCs w:val="28"/>
        </w:rPr>
        <w:t xml:space="preserve">1) </w:t>
      </w:r>
      <w:r w:rsidRPr="00D40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сельского поселения, а также в иных формах</w:t>
      </w:r>
      <w:r w:rsidRPr="00D409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363AA" w:rsidRPr="00AC2F34" w:rsidRDefault="00B363AA" w:rsidP="00B363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97. </w:t>
      </w:r>
      <w:r w:rsidRPr="00AC2F34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пункте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63AA" w:rsidRPr="00AC2F34" w:rsidRDefault="00B363AA" w:rsidP="00B363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2F34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органом, предоставляющим </w:t>
      </w:r>
      <w:r w:rsidRPr="00AC2F34">
        <w:rPr>
          <w:rFonts w:ascii="Times New Roman" w:hAnsi="Times New Roman"/>
          <w:sz w:val="28"/>
          <w:szCs w:val="28"/>
        </w:rPr>
        <w:lastRenderedPageBreak/>
        <w:t xml:space="preserve">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2F34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AC2F34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34">
        <w:rPr>
          <w:rFonts w:ascii="Times New Roman" w:hAnsi="Times New Roman" w:cs="Times New Roman"/>
          <w:sz w:val="28"/>
          <w:szCs w:val="28"/>
        </w:rPr>
        <w:t>В случае признания жалобы</w:t>
      </w:r>
      <w:r w:rsidR="00612D70">
        <w:rPr>
          <w:rFonts w:ascii="Times New Roman" w:hAnsi="Times New Roman" w:cs="Times New Roman"/>
          <w:sz w:val="28"/>
          <w:szCs w:val="28"/>
        </w:rPr>
        <w:t>,</w:t>
      </w:r>
      <w:r w:rsidRPr="00AC2F3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D409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3AA" w:rsidRPr="00D40919" w:rsidRDefault="00B363AA" w:rsidP="00B36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98. В случае установления в ходе или по результатам рассмотрения жалобы</w:t>
      </w:r>
      <w:r w:rsidR="00612D70">
        <w:rPr>
          <w:rFonts w:ascii="Times New Roman" w:hAnsi="Times New Roman" w:cs="Times New Roman"/>
          <w:sz w:val="28"/>
          <w:szCs w:val="28"/>
        </w:rPr>
        <w:t>,</w:t>
      </w:r>
      <w:r w:rsidRPr="00D40919">
        <w:rPr>
          <w:rFonts w:ascii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32A2">
        <w:rPr>
          <w:rFonts w:ascii="Times New Roman" w:hAnsi="Times New Roman" w:cs="Times New Roman"/>
          <w:sz w:val="24"/>
          <w:szCs w:val="24"/>
        </w:rPr>
        <w:br w:type="page"/>
      </w:r>
      <w:r w:rsidRPr="00D4091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 «Выдача, продление и закрытие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ордера на производство работ, определенных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правилами благоустройства, обеспечения чистоты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и порядка 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363AA" w:rsidRPr="00D40919" w:rsidRDefault="00B363AA" w:rsidP="00B363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области»</w:t>
      </w:r>
    </w:p>
    <w:p w:rsidR="00B363AA" w:rsidRPr="00D40919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676"/>
      <w:bookmarkEnd w:id="20"/>
      <w:r w:rsidRPr="00D40919">
        <w:rPr>
          <w:rFonts w:ascii="Times New Roman" w:hAnsi="Times New Roman" w:cs="Times New Roman"/>
          <w:sz w:val="28"/>
          <w:szCs w:val="28"/>
        </w:rPr>
        <w:t>БЛОК-СХЕМА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муниципальной услуги «Выдача, продление и закрытие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ордера на производство работ, определенных правилами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>благоустройства, обеспечения чистоты и порядка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09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D1A6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9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363AA" w:rsidRPr="00D40919" w:rsidRDefault="00B363AA" w:rsidP="00B363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919">
        <w:rPr>
          <w:rFonts w:ascii="Times New Roman" w:hAnsi="Times New Roman" w:cs="Times New Roman"/>
          <w:sz w:val="28"/>
          <w:szCs w:val="28"/>
        </w:rPr>
        <w:t>муниципального района Омской области»</w:t>
      </w:r>
    </w:p>
    <w:p w:rsidR="00B363AA" w:rsidRPr="00D40919" w:rsidRDefault="00B363AA" w:rsidP="00B363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63AA" w:rsidRPr="00D40919" w:rsidRDefault="00CD5FB1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7" type="#_x0000_t202" style="position:absolute;margin-left:32.55pt;margin-top:2.8pt;width:438.75pt;height:3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">
            <v:textbox style="mso-next-textbox:#Поле 10">
              <w:txbxContent>
                <w:p w:rsidR="001809F0" w:rsidRPr="00D40919" w:rsidRDefault="001809F0" w:rsidP="00B363AA">
                  <w:pPr>
                    <w:jc w:val="center"/>
                    <w:rPr>
                      <w:sz w:val="28"/>
                      <w:szCs w:val="28"/>
                    </w:rPr>
                  </w:pPr>
                  <w:r w:rsidRPr="00D40919">
                    <w:rPr>
                      <w:sz w:val="28"/>
                      <w:szCs w:val="28"/>
                    </w:rPr>
                    <w:t>Прием и регистрация заявления и прилагаемых документов</w:t>
                  </w:r>
                </w:p>
              </w:txbxContent>
            </v:textbox>
          </v:shape>
        </w:pict>
      </w:r>
    </w:p>
    <w:p w:rsidR="00B363AA" w:rsidRDefault="00CD5FB1" w:rsidP="00612D70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1" o:spid="_x0000_s1026" type="#_x0000_t34" style="position:absolute;margin-left:234.35pt;margin-top:18.6pt;width:24.6pt;height:.2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">
            <v:stroke endarrow="block"/>
          </v:shape>
        </w:pict>
      </w:r>
      <w:r w:rsidR="00612D70">
        <w:rPr>
          <w:sz w:val="28"/>
          <w:szCs w:val="28"/>
        </w:rPr>
        <w:tab/>
      </w:r>
    </w:p>
    <w:p w:rsidR="00612D70" w:rsidRPr="00D40919" w:rsidRDefault="00612D70" w:rsidP="00612D70">
      <w:pPr>
        <w:tabs>
          <w:tab w:val="right" w:pos="9355"/>
        </w:tabs>
        <w:rPr>
          <w:sz w:val="28"/>
          <w:szCs w:val="28"/>
        </w:rPr>
      </w:pPr>
    </w:p>
    <w:p w:rsidR="00B363AA" w:rsidRPr="00D40919" w:rsidRDefault="00CD5FB1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9" o:spid="_x0000_s1028" type="#_x0000_t202" style="position:absolute;margin-left:32.55pt;margin-top:5.3pt;width:438.7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">
            <v:textbox style="mso-next-textbox:#Поле 9">
              <w:txbxContent>
                <w:p w:rsidR="001809F0" w:rsidRPr="00D40919" w:rsidRDefault="001809F0" w:rsidP="00B363AA">
                  <w:pPr>
                    <w:jc w:val="center"/>
                    <w:rPr>
                      <w:sz w:val="28"/>
                      <w:szCs w:val="28"/>
                    </w:rPr>
                  </w:pPr>
                  <w:r w:rsidRPr="00D40919">
                    <w:rPr>
                      <w:sz w:val="28"/>
                      <w:szCs w:val="28"/>
                    </w:rPr>
                    <w:t>Формирование и направление межведомственного запроса</w:t>
                  </w:r>
                </w:p>
              </w:txbxContent>
            </v:textbox>
          </v:shape>
        </w:pict>
      </w:r>
    </w:p>
    <w:p w:rsidR="00612D70" w:rsidRDefault="00CD5FB1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2" type="#_x0000_t32" style="position:absolute;margin-left:246.55pt;margin-top:14.95pt;width:0;height:26.9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+SYAIAAHUEAAAOAAAAZHJzL2Uyb0RvYy54bWysVEtu2zAQ3RfoHQjuHVmO7DpC5KCQ7G7S&#10;NkDSA9AkZRGlSIGkLRtFgbQXyBF6hW666Ac5g3yjDulPk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">
            <v:stroke endarrow="block"/>
          </v:shape>
        </w:pict>
      </w:r>
    </w:p>
    <w:p w:rsidR="00B363AA" w:rsidRPr="00D40919" w:rsidRDefault="00B363AA" w:rsidP="00B363AA">
      <w:pPr>
        <w:rPr>
          <w:sz w:val="28"/>
          <w:szCs w:val="28"/>
        </w:rPr>
      </w:pPr>
    </w:p>
    <w:p w:rsidR="00B363AA" w:rsidRPr="00D40919" w:rsidRDefault="00CD5FB1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3" o:spid="_x0000_s1029" type="#_x0000_t202" style="position:absolute;margin-left:35.55pt;margin-top:6.05pt;width:435.75pt;height:45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">
            <v:textbox style="mso-next-textbox:#Поле 3">
              <w:txbxContent>
                <w:p w:rsidR="001809F0" w:rsidRPr="00D40919" w:rsidRDefault="001809F0" w:rsidP="00B363AA">
                  <w:pPr>
                    <w:jc w:val="center"/>
                    <w:rPr>
                      <w:sz w:val="28"/>
                      <w:szCs w:val="28"/>
                    </w:rPr>
                  </w:pPr>
                  <w:r w:rsidRPr="00D40919">
                    <w:rPr>
                      <w:sz w:val="28"/>
                      <w:szCs w:val="28"/>
                    </w:rPr>
                    <w:t>Принятие решения о предоставлении (об отказе в предоставлении) муниципальной услуги</w:t>
                  </w:r>
                </w:p>
              </w:txbxContent>
            </v:textbox>
          </v:shape>
        </w:pict>
      </w:r>
    </w:p>
    <w:p w:rsidR="00B363AA" w:rsidRPr="00D40919" w:rsidRDefault="00B363AA" w:rsidP="00B363AA">
      <w:pPr>
        <w:rPr>
          <w:sz w:val="28"/>
          <w:szCs w:val="28"/>
        </w:rPr>
      </w:pPr>
    </w:p>
    <w:p w:rsidR="00B363AA" w:rsidRDefault="00CD5FB1" w:rsidP="00612D70">
      <w:pPr>
        <w:tabs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" o:spid="_x0000_s1031" type="#_x0000_t32" style="position:absolute;margin-left:247.1pt;margin-top:10.5pt;width:0;height:24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">
            <v:stroke endarrow="block"/>
          </v:shape>
        </w:pict>
      </w:r>
      <w:r w:rsidR="00612D70">
        <w:rPr>
          <w:sz w:val="28"/>
          <w:szCs w:val="28"/>
        </w:rPr>
        <w:tab/>
      </w:r>
    </w:p>
    <w:p w:rsidR="00612D70" w:rsidRPr="00D40919" w:rsidRDefault="00612D70" w:rsidP="00612D70">
      <w:pPr>
        <w:tabs>
          <w:tab w:val="right" w:pos="9355"/>
        </w:tabs>
        <w:rPr>
          <w:sz w:val="28"/>
          <w:szCs w:val="28"/>
        </w:rPr>
      </w:pPr>
    </w:p>
    <w:p w:rsidR="00B363AA" w:rsidRPr="00D40919" w:rsidRDefault="00CD5FB1" w:rsidP="00B363A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0" type="#_x0000_t202" style="position:absolute;margin-left:35.55pt;margin-top:2.9pt;width:435.75pt;height:3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">
            <v:textbox style="mso-next-textbox:#Поле 2">
              <w:txbxContent>
                <w:p w:rsidR="001809F0" w:rsidRPr="00D40919" w:rsidRDefault="001809F0" w:rsidP="00B363AA">
                  <w:pPr>
                    <w:jc w:val="center"/>
                    <w:rPr>
                      <w:sz w:val="28"/>
                      <w:szCs w:val="28"/>
                    </w:rPr>
                  </w:pPr>
                  <w:r w:rsidRPr="00D40919">
                    <w:rPr>
                      <w:sz w:val="28"/>
                      <w:szCs w:val="28"/>
                    </w:rPr>
                    <w:t>Выдача заявителю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B363AA" w:rsidRPr="00D40919" w:rsidRDefault="00B363AA" w:rsidP="00B363AA">
      <w:pPr>
        <w:rPr>
          <w:sz w:val="28"/>
          <w:szCs w:val="28"/>
        </w:rPr>
      </w:pPr>
    </w:p>
    <w:p w:rsidR="00B363AA" w:rsidRPr="00DA32A2" w:rsidRDefault="00B363AA" w:rsidP="00B363A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0919">
        <w:rPr>
          <w:rFonts w:ascii="Times New Roman" w:hAnsi="Times New Roman" w:cs="Times New Roman"/>
          <w:sz w:val="28"/>
          <w:szCs w:val="28"/>
        </w:rPr>
        <w:br w:type="page"/>
      </w:r>
      <w:r w:rsidRPr="00DA32A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>муниципальной услуги «Выдача, продление и закрытие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>ордера на производство работ, определенных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>правилами благоустройства, обеспечения чистоты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 xml:space="preserve">и порядка на территории </w:t>
      </w:r>
      <w:proofErr w:type="spellStart"/>
      <w:r w:rsidR="006D1A6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A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363AA" w:rsidRPr="00DA32A2" w:rsidRDefault="00B363AA" w:rsidP="00B363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2A2">
        <w:rPr>
          <w:rFonts w:ascii="Times New Roman" w:hAnsi="Times New Roman" w:cs="Times New Roman"/>
          <w:sz w:val="24"/>
          <w:szCs w:val="24"/>
        </w:rPr>
        <w:t>муниципального района Омской области»</w:t>
      </w:r>
    </w:p>
    <w:p w:rsidR="00B363AA" w:rsidRPr="00DA32A2" w:rsidRDefault="00B363AA" w:rsidP="00B36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3AA" w:rsidRPr="00DA32A2" w:rsidRDefault="00B363AA" w:rsidP="00B363A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6D1A6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A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363AA" w:rsidRPr="00DA32A2" w:rsidRDefault="00B363AA" w:rsidP="00B363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363AA" w:rsidRPr="00DA32A2" w:rsidRDefault="00B363AA" w:rsidP="00B363AA">
      <w:pPr>
        <w:jc w:val="center"/>
        <w:rPr>
          <w:b/>
        </w:rPr>
      </w:pPr>
    </w:p>
    <w:p w:rsidR="00B363AA" w:rsidRPr="00DA32A2" w:rsidRDefault="00B363AA" w:rsidP="00B363AA">
      <w:pPr>
        <w:jc w:val="center"/>
        <w:rPr>
          <w:b/>
        </w:rPr>
      </w:pPr>
      <w:r w:rsidRPr="00DA32A2">
        <w:rPr>
          <w:b/>
        </w:rPr>
        <w:t>Заявление</w:t>
      </w:r>
    </w:p>
    <w:p w:rsidR="00B363AA" w:rsidRPr="00DA32A2" w:rsidRDefault="00B363AA" w:rsidP="00B363AA">
      <w:pPr>
        <w:jc w:val="center"/>
      </w:pPr>
      <w:r w:rsidRPr="00DA32A2">
        <w:rPr>
          <w:b/>
        </w:rPr>
        <w:t xml:space="preserve"> (физического лица)</w:t>
      </w:r>
    </w:p>
    <w:p w:rsidR="00B363AA" w:rsidRPr="00DA32A2" w:rsidRDefault="00B363AA" w:rsidP="00B363AA">
      <w:pPr>
        <w:jc w:val="both"/>
      </w:pPr>
      <w:r w:rsidRPr="00DA32A2">
        <w:t>1. 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(Ф.И.О. заявителя)</w:t>
      </w:r>
    </w:p>
    <w:p w:rsidR="00B363AA" w:rsidRPr="00DA32A2" w:rsidRDefault="00B363AA" w:rsidP="00B363AA">
      <w:pPr>
        <w:jc w:val="both"/>
      </w:pPr>
      <w:r w:rsidRPr="00DA32A2">
        <w:t>2. ___________________________________________________________________________</w:t>
      </w:r>
    </w:p>
    <w:p w:rsidR="00B363AA" w:rsidRPr="00DA32A2" w:rsidRDefault="00B363AA" w:rsidP="00B363AA">
      <w:pPr>
        <w:tabs>
          <w:tab w:val="left" w:pos="3510"/>
        </w:tabs>
        <w:jc w:val="center"/>
      </w:pPr>
      <w:proofErr w:type="gramStart"/>
      <w:r w:rsidRPr="00DA32A2">
        <w:t>(Ф.И.О. представителя физического лица, если заявление подается представителем</w:t>
      </w:r>
      <w:proofErr w:type="gramEnd"/>
    </w:p>
    <w:p w:rsidR="00B363AA" w:rsidRPr="00DA32A2" w:rsidRDefault="00B363AA" w:rsidP="00B363AA">
      <w:pPr>
        <w:tabs>
          <w:tab w:val="left" w:pos="3510"/>
        </w:tabs>
        <w:jc w:val="center"/>
      </w:pPr>
      <w:r w:rsidRPr="00DA32A2">
        <w:t>физического лица)</w:t>
      </w:r>
    </w:p>
    <w:p w:rsidR="00B363AA" w:rsidRPr="00DA32A2" w:rsidRDefault="00B363AA" w:rsidP="00B363AA">
      <w:pPr>
        <w:tabs>
          <w:tab w:val="left" w:pos="3510"/>
        </w:tabs>
        <w:jc w:val="both"/>
      </w:pPr>
      <w:r w:rsidRPr="00DA32A2">
        <w:t>3. Паспортные данные заявителя ________   ___________   ___________________</w:t>
      </w:r>
    </w:p>
    <w:p w:rsidR="00B363AA" w:rsidRPr="00DA32A2" w:rsidRDefault="00B363AA" w:rsidP="00B363AA">
      <w:pPr>
        <w:tabs>
          <w:tab w:val="left" w:pos="3686"/>
        </w:tabs>
      </w:pPr>
      <w:r w:rsidRPr="00DA32A2">
        <w:tab/>
        <w:t xml:space="preserve"> (серия)          (номер)             (дата выдачи)</w:t>
      </w:r>
    </w:p>
    <w:p w:rsidR="00B363AA" w:rsidRPr="00DA32A2" w:rsidRDefault="00B363AA" w:rsidP="00B363AA">
      <w:pPr>
        <w:tabs>
          <w:tab w:val="left" w:pos="675"/>
        </w:tabs>
      </w:pPr>
      <w:r w:rsidRPr="00DA32A2">
        <w:t>4. 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jc w:val="center"/>
      </w:pPr>
      <w:r w:rsidRPr="00DA32A2">
        <w:t>(дата и место рождения заявителя)</w:t>
      </w:r>
    </w:p>
    <w:p w:rsidR="00B363AA" w:rsidRPr="00DA32A2" w:rsidRDefault="00B363AA" w:rsidP="00B363AA">
      <w:pPr>
        <w:tabs>
          <w:tab w:val="left" w:pos="675"/>
        </w:tabs>
        <w:jc w:val="both"/>
      </w:pPr>
      <w:r w:rsidRPr="00DA32A2">
        <w:t>5. 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(адрес регистрации по месту жительства, адрес места фактического проживания)</w:t>
      </w:r>
    </w:p>
    <w:p w:rsidR="00B363AA" w:rsidRPr="00DA32A2" w:rsidRDefault="00B363AA" w:rsidP="00B363AA">
      <w:pPr>
        <w:jc w:val="both"/>
      </w:pPr>
      <w:r w:rsidRPr="00DA32A2">
        <w:t xml:space="preserve"> _____________________________________________________________________________</w:t>
      </w:r>
    </w:p>
    <w:p w:rsidR="00B363AA" w:rsidRPr="00DA32A2" w:rsidRDefault="00B363AA" w:rsidP="00B363AA">
      <w:pPr>
        <w:jc w:val="both"/>
      </w:pPr>
      <w:r w:rsidRPr="00DA32A2">
        <w:t xml:space="preserve"> _____________________________________________________________________________</w:t>
      </w:r>
    </w:p>
    <w:p w:rsidR="00B363AA" w:rsidRPr="00DA32A2" w:rsidRDefault="00B363AA" w:rsidP="00B363AA">
      <w:pPr>
        <w:jc w:val="both"/>
      </w:pPr>
    </w:p>
    <w:p w:rsidR="00B363AA" w:rsidRPr="00DA32A2" w:rsidRDefault="00B363AA" w:rsidP="00B363AA">
      <w:pPr>
        <w:jc w:val="both"/>
      </w:pPr>
      <w:r w:rsidRPr="00DA32A2">
        <w:t xml:space="preserve">6. Свидетельство о </w:t>
      </w:r>
      <w:proofErr w:type="spellStart"/>
      <w:r w:rsidRPr="00DA32A2">
        <w:t>госрегистрации</w:t>
      </w:r>
      <w:proofErr w:type="spellEnd"/>
      <w:r w:rsidRPr="00DA32A2">
        <w:t xml:space="preserve"> в качестве индивидуального предпринимателя (при наличии) _____________ ___________________ ___________________________</w:t>
      </w:r>
    </w:p>
    <w:p w:rsidR="00B363AA" w:rsidRPr="00DA32A2" w:rsidRDefault="00B363AA" w:rsidP="00B363AA">
      <w:pPr>
        <w:tabs>
          <w:tab w:val="left" w:pos="1755"/>
        </w:tabs>
        <w:ind w:firstLine="1134"/>
      </w:pPr>
      <w:r w:rsidRPr="00DA32A2">
        <w:t xml:space="preserve"> (серия)                        (номер)                                   (дата выдачи)</w:t>
      </w:r>
    </w:p>
    <w:p w:rsidR="00B363AA" w:rsidRPr="00DA32A2" w:rsidRDefault="00B363AA" w:rsidP="00B363AA"/>
    <w:p w:rsidR="00B363AA" w:rsidRPr="00DA32A2" w:rsidRDefault="00B363AA" w:rsidP="00B363AA">
      <w:r w:rsidRPr="00DA32A2">
        <w:t>7. Идентификационный номер налогоплательщика __________________________________</w:t>
      </w:r>
    </w:p>
    <w:p w:rsidR="00B363AA" w:rsidRPr="00DA32A2" w:rsidRDefault="00B363AA" w:rsidP="00B363AA"/>
    <w:p w:rsidR="00B363AA" w:rsidRPr="00DA32A2" w:rsidRDefault="00B363AA" w:rsidP="00B363A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A32A2">
        <w:rPr>
          <w:rFonts w:ascii="Times New Roman" w:hAnsi="Times New Roman" w:cs="Times New Roman"/>
          <w:b w:val="0"/>
          <w:sz w:val="24"/>
          <w:szCs w:val="24"/>
        </w:rPr>
        <w:t xml:space="preserve">8. Прошу выдать (продлить, закрыть) ордер на производство работ, связанных </w:t>
      </w:r>
      <w:proofErr w:type="gramStart"/>
      <w:r w:rsidRPr="00DA32A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A32A2">
        <w:rPr>
          <w:rFonts w:ascii="Times New Roman" w:hAnsi="Times New Roman" w:cs="Times New Roman"/>
          <w:b w:val="0"/>
          <w:sz w:val="24"/>
          <w:szCs w:val="24"/>
        </w:rPr>
        <w:t xml:space="preserve"> ________ </w:t>
      </w:r>
    </w:p>
    <w:p w:rsidR="00B363AA" w:rsidRPr="00DA32A2" w:rsidRDefault="00B363AA" w:rsidP="00B363AA">
      <w:pPr>
        <w:ind w:firstLine="1560"/>
        <w:rPr>
          <w:sz w:val="18"/>
          <w:szCs w:val="18"/>
        </w:rPr>
      </w:pPr>
      <w:r w:rsidRPr="00DA32A2">
        <w:rPr>
          <w:sz w:val="18"/>
          <w:szCs w:val="18"/>
        </w:rPr>
        <w:t xml:space="preserve">(нужное подчеркнуть) </w:t>
      </w:r>
    </w:p>
    <w:p w:rsidR="00B363AA" w:rsidRPr="00DA32A2" w:rsidRDefault="00B363AA" w:rsidP="00B363AA">
      <w:r w:rsidRPr="00DA32A2">
        <w:t>_____________________________________________________________________________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(наименование объекта)</w:t>
      </w:r>
    </w:p>
    <w:p w:rsidR="00B363AA" w:rsidRPr="00DA32A2" w:rsidRDefault="00B363AA" w:rsidP="00B363AA">
      <w:pPr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spacing w:before="120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1755"/>
        </w:tabs>
        <w:jc w:val="center"/>
      </w:pPr>
      <w:r w:rsidRPr="00DA32A2">
        <w:t>(адрес размещения объекта)</w:t>
      </w:r>
    </w:p>
    <w:p w:rsidR="00B363AA" w:rsidRPr="00DA32A2" w:rsidRDefault="00B363AA" w:rsidP="00B363AA">
      <w:r w:rsidRPr="00DA32A2">
        <w:t>9. Приложение:</w:t>
      </w:r>
    </w:p>
    <w:p w:rsidR="00B363AA" w:rsidRPr="00DA32A2" w:rsidRDefault="00B363AA" w:rsidP="00B363AA">
      <w:pPr>
        <w:ind w:firstLine="426"/>
      </w:pPr>
      <w:r w:rsidRPr="00DA32A2">
        <w:t xml:space="preserve"> 1. Перечень документов – 1 экз.</w:t>
      </w:r>
    </w:p>
    <w:p w:rsidR="00B363AA" w:rsidRPr="00DA32A2" w:rsidRDefault="00B363AA" w:rsidP="00B363AA">
      <w:pPr>
        <w:ind w:firstLine="426"/>
      </w:pPr>
      <w:r w:rsidRPr="00DA32A2">
        <w:t xml:space="preserve"> 2. Документы и копии документов, определенные законодательством.</w:t>
      </w:r>
    </w:p>
    <w:p w:rsidR="00B363AA" w:rsidRPr="00DA32A2" w:rsidRDefault="00B363AA" w:rsidP="00B363AA">
      <w:r w:rsidRPr="00DA32A2">
        <w:t>«_____» ________________ 20___ г. _________________________________</w:t>
      </w:r>
    </w:p>
    <w:p w:rsidR="00B363AA" w:rsidRPr="00DA32A2" w:rsidRDefault="00B363AA" w:rsidP="00B363AA">
      <w:pPr>
        <w:tabs>
          <w:tab w:val="left" w:pos="5460"/>
        </w:tabs>
        <w:jc w:val="center"/>
      </w:pPr>
      <w:r w:rsidRPr="00DA32A2">
        <w:t xml:space="preserve">                       (подпись заявителя)</w:t>
      </w:r>
    </w:p>
    <w:p w:rsidR="00B363AA" w:rsidRPr="00DA32A2" w:rsidRDefault="00B363AA" w:rsidP="00B363AA">
      <w:pPr>
        <w:tabs>
          <w:tab w:val="left" w:pos="5460"/>
        </w:tabs>
      </w:pPr>
      <w:r w:rsidRPr="00DA32A2">
        <w:t>Телефон:__________________________</w:t>
      </w:r>
    </w:p>
    <w:p w:rsidR="00B363AA" w:rsidRPr="00DA32A2" w:rsidRDefault="00B363AA" w:rsidP="00B363AA">
      <w:pPr>
        <w:jc w:val="center"/>
        <w:rPr>
          <w:b/>
        </w:rPr>
      </w:pPr>
    </w:p>
    <w:p w:rsidR="00B363AA" w:rsidRPr="00DA32A2" w:rsidRDefault="00B363AA" w:rsidP="00B363AA">
      <w:pPr>
        <w:jc w:val="center"/>
      </w:pPr>
      <w:r w:rsidRPr="00DA32A2">
        <w:t>Я, ____________________________________________________________________(ФИО)</w:t>
      </w:r>
    </w:p>
    <w:p w:rsidR="00B363AA" w:rsidRPr="00DA32A2" w:rsidRDefault="00B363AA" w:rsidP="00B363AA">
      <w:r w:rsidRPr="00DA32A2">
        <w:t>даю свое согласие на обработку персональных данных</w:t>
      </w:r>
    </w:p>
    <w:p w:rsidR="00B363AA" w:rsidRPr="00DA32A2" w:rsidRDefault="00B363AA" w:rsidP="00B363AA">
      <w:pPr>
        <w:spacing w:before="120"/>
      </w:pPr>
      <w:r w:rsidRPr="00DA32A2">
        <w:t>______________(подпись)</w:t>
      </w:r>
    </w:p>
    <w:p w:rsidR="00B363AA" w:rsidRPr="00DA32A2" w:rsidRDefault="00B363AA" w:rsidP="00B363AA">
      <w:pPr>
        <w:spacing w:before="120"/>
      </w:pPr>
      <w:r w:rsidRPr="00DA32A2">
        <w:t>______________(дата)</w:t>
      </w:r>
    </w:p>
    <w:p w:rsidR="00B363AA" w:rsidRPr="00DA32A2" w:rsidRDefault="00B363AA" w:rsidP="00B363A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32A2">
        <w:rPr>
          <w:rFonts w:ascii="Times New Roman" w:hAnsi="Times New Roman" w:cs="Times New Roman"/>
          <w:sz w:val="24"/>
          <w:szCs w:val="24"/>
        </w:rPr>
        <w:br w:type="page"/>
      </w:r>
      <w:r w:rsidRPr="00DA32A2">
        <w:rPr>
          <w:rFonts w:ascii="Times New Roman" w:hAnsi="Times New Roman" w:cs="Times New Roman"/>
          <w:sz w:val="24"/>
          <w:szCs w:val="24"/>
        </w:rPr>
        <w:lastRenderedPageBreak/>
        <w:t xml:space="preserve">Главе </w:t>
      </w:r>
      <w:proofErr w:type="spellStart"/>
      <w:r w:rsidR="006D1A65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2A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363AA" w:rsidRPr="00DA32A2" w:rsidRDefault="00B363AA" w:rsidP="00B363AA">
      <w:pPr>
        <w:jc w:val="center"/>
        <w:rPr>
          <w:b/>
        </w:rPr>
      </w:pPr>
    </w:p>
    <w:p w:rsidR="00B363AA" w:rsidRPr="00DA32A2" w:rsidRDefault="00B363AA" w:rsidP="00B363AA">
      <w:pPr>
        <w:jc w:val="center"/>
        <w:rPr>
          <w:b/>
        </w:rPr>
      </w:pPr>
      <w:r w:rsidRPr="00DA32A2">
        <w:rPr>
          <w:b/>
        </w:rPr>
        <w:t>Заявление</w:t>
      </w:r>
    </w:p>
    <w:p w:rsidR="00B363AA" w:rsidRPr="00DA32A2" w:rsidRDefault="00B363AA" w:rsidP="00B363AA">
      <w:pPr>
        <w:jc w:val="center"/>
      </w:pPr>
      <w:r w:rsidRPr="00DA32A2">
        <w:rPr>
          <w:b/>
        </w:rPr>
        <w:t xml:space="preserve">(юридического лица) </w:t>
      </w:r>
    </w:p>
    <w:p w:rsidR="00B363AA" w:rsidRPr="00DA32A2" w:rsidRDefault="00B363AA" w:rsidP="00B363AA">
      <w:pPr>
        <w:jc w:val="both"/>
      </w:pPr>
      <w:r w:rsidRPr="00DA32A2">
        <w:t>1. 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(полное наименование юридического лица)</w:t>
      </w:r>
    </w:p>
    <w:p w:rsidR="00B363AA" w:rsidRPr="00DA32A2" w:rsidRDefault="00B363AA" w:rsidP="00B363AA">
      <w:r w:rsidRPr="00DA32A2">
        <w:t>_____________________________________________________________________________</w:t>
      </w:r>
    </w:p>
    <w:p w:rsidR="00B363AA" w:rsidRPr="00DA32A2" w:rsidRDefault="00B363AA" w:rsidP="00B363AA">
      <w:pPr>
        <w:spacing w:before="240"/>
        <w:jc w:val="both"/>
      </w:pPr>
      <w:r w:rsidRPr="00DA32A2">
        <w:t>2. ___________________________________________________________________________</w:t>
      </w:r>
    </w:p>
    <w:p w:rsidR="00B363AA" w:rsidRPr="00DA32A2" w:rsidRDefault="00B363AA" w:rsidP="00B363AA">
      <w:pPr>
        <w:tabs>
          <w:tab w:val="left" w:pos="3510"/>
        </w:tabs>
        <w:jc w:val="center"/>
      </w:pPr>
      <w:r w:rsidRPr="00DA32A2">
        <w:t>(Ф.И.О., должность руководителя или представителя юридического лица)</w:t>
      </w:r>
    </w:p>
    <w:p w:rsidR="00B363AA" w:rsidRPr="00DA32A2" w:rsidRDefault="00B363AA" w:rsidP="00B363AA">
      <w:pPr>
        <w:tabs>
          <w:tab w:val="left" w:pos="3510"/>
        </w:tabs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spacing w:before="240"/>
      </w:pPr>
      <w:r w:rsidRPr="00DA32A2">
        <w:t>3. 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jc w:val="center"/>
      </w:pPr>
      <w:r w:rsidRPr="00DA32A2">
        <w:t>(Ф.И.О., должность уполномоченного лица, подписавшего заявление)</w:t>
      </w:r>
    </w:p>
    <w:p w:rsidR="00B363AA" w:rsidRPr="00DA32A2" w:rsidRDefault="00B363AA" w:rsidP="00B363AA">
      <w:pPr>
        <w:tabs>
          <w:tab w:val="left" w:pos="675"/>
        </w:tabs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spacing w:before="240"/>
      </w:pPr>
      <w:r w:rsidRPr="00DA32A2">
        <w:t>4. 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jc w:val="center"/>
      </w:pPr>
      <w:proofErr w:type="gramStart"/>
      <w:r w:rsidRPr="00DA32A2">
        <w:t>(наименование и реквизиты документа, удостоверяющие полномочия лица,</w:t>
      </w:r>
      <w:proofErr w:type="gramEnd"/>
    </w:p>
    <w:p w:rsidR="00B363AA" w:rsidRPr="00DA32A2" w:rsidRDefault="00B363AA" w:rsidP="00B363AA">
      <w:pPr>
        <w:tabs>
          <w:tab w:val="left" w:pos="675"/>
        </w:tabs>
        <w:jc w:val="center"/>
      </w:pPr>
      <w:proofErr w:type="gramStart"/>
      <w:r w:rsidRPr="00DA32A2">
        <w:t>подписавшего</w:t>
      </w:r>
      <w:proofErr w:type="gramEnd"/>
      <w:r w:rsidRPr="00DA32A2">
        <w:t xml:space="preserve"> заявление)</w:t>
      </w:r>
    </w:p>
    <w:p w:rsidR="00B363AA" w:rsidRPr="00DA32A2" w:rsidRDefault="00B363AA" w:rsidP="00B363AA">
      <w:pPr>
        <w:tabs>
          <w:tab w:val="left" w:pos="675"/>
        </w:tabs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675"/>
        </w:tabs>
        <w:jc w:val="both"/>
      </w:pPr>
    </w:p>
    <w:p w:rsidR="00B363AA" w:rsidRPr="00DA32A2" w:rsidRDefault="00B363AA" w:rsidP="00B363AA">
      <w:pPr>
        <w:tabs>
          <w:tab w:val="left" w:pos="675"/>
        </w:tabs>
        <w:jc w:val="both"/>
      </w:pPr>
      <w:r w:rsidRPr="00DA32A2">
        <w:t>5. Идентификационный номер налогоплательщика __________________________________</w:t>
      </w:r>
    </w:p>
    <w:p w:rsidR="00B363AA" w:rsidRPr="00DA32A2" w:rsidRDefault="00B363AA" w:rsidP="00B363AA">
      <w:pPr>
        <w:jc w:val="both"/>
      </w:pPr>
    </w:p>
    <w:p w:rsidR="00B363AA" w:rsidRPr="00DA32A2" w:rsidRDefault="00B363AA" w:rsidP="00B363AA">
      <w:pPr>
        <w:tabs>
          <w:tab w:val="left" w:pos="1755"/>
        </w:tabs>
      </w:pPr>
      <w:r w:rsidRPr="00DA32A2">
        <w:t>6. Адрес юридического лица ____________________________________________________</w:t>
      </w:r>
    </w:p>
    <w:p w:rsidR="00B363AA" w:rsidRPr="00DA32A2" w:rsidRDefault="00B363AA" w:rsidP="00B363AA">
      <w:pPr>
        <w:ind w:firstLine="3261"/>
      </w:pPr>
      <w:r w:rsidRPr="00DA32A2">
        <w:t xml:space="preserve"> </w:t>
      </w:r>
      <w:proofErr w:type="gramStart"/>
      <w:r w:rsidRPr="00DA32A2">
        <w:t>(почтовый индекс, улица, номер здания,</w:t>
      </w:r>
      <w:proofErr w:type="gramEnd"/>
    </w:p>
    <w:p w:rsidR="00B363AA" w:rsidRPr="00DA32A2" w:rsidRDefault="00B363AA" w:rsidP="00B363AA">
      <w:r w:rsidRPr="00DA32A2">
        <w:t>_____________________________________________________________________________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место фактического нахождения юридического лица)</w:t>
      </w:r>
    </w:p>
    <w:p w:rsidR="00B363AA" w:rsidRPr="00DA32A2" w:rsidRDefault="00B363AA" w:rsidP="00B363AA">
      <w:pPr>
        <w:spacing w:before="120"/>
      </w:pPr>
      <w:r w:rsidRPr="00DA32A2">
        <w:t xml:space="preserve">7. Контактные телефоны ________________________________________________________ </w:t>
      </w:r>
    </w:p>
    <w:p w:rsidR="00B363AA" w:rsidRPr="00DA32A2" w:rsidRDefault="00B363AA" w:rsidP="00B363AA"/>
    <w:p w:rsidR="00B363AA" w:rsidRPr="00DA32A2" w:rsidRDefault="00B363AA" w:rsidP="00B363A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A32A2">
        <w:rPr>
          <w:rFonts w:ascii="Times New Roman" w:hAnsi="Times New Roman" w:cs="Times New Roman"/>
          <w:b w:val="0"/>
          <w:sz w:val="24"/>
          <w:szCs w:val="24"/>
        </w:rPr>
        <w:t xml:space="preserve">8. Прошу выдать (продлить, закрыть) ордер на производство работ, связанных </w:t>
      </w:r>
      <w:proofErr w:type="gramStart"/>
      <w:r w:rsidRPr="00DA32A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DA32A2">
        <w:rPr>
          <w:rFonts w:ascii="Times New Roman" w:hAnsi="Times New Roman" w:cs="Times New Roman"/>
          <w:b w:val="0"/>
          <w:sz w:val="24"/>
          <w:szCs w:val="24"/>
        </w:rPr>
        <w:t xml:space="preserve"> ________ </w:t>
      </w:r>
    </w:p>
    <w:p w:rsidR="00B363AA" w:rsidRPr="00DA32A2" w:rsidRDefault="00B363AA" w:rsidP="00B363AA">
      <w:pPr>
        <w:rPr>
          <w:sz w:val="18"/>
          <w:szCs w:val="18"/>
        </w:rPr>
      </w:pPr>
      <w:r w:rsidRPr="00DA32A2">
        <w:t xml:space="preserve">                                </w:t>
      </w:r>
      <w:r w:rsidRPr="00DA32A2">
        <w:rPr>
          <w:sz w:val="18"/>
          <w:szCs w:val="18"/>
        </w:rPr>
        <w:t xml:space="preserve">(нужное подчеркнуть) </w:t>
      </w:r>
    </w:p>
    <w:p w:rsidR="00B363AA" w:rsidRPr="00DA32A2" w:rsidRDefault="00B363AA" w:rsidP="00B363AA">
      <w:r w:rsidRPr="00DA32A2">
        <w:t>_____________________________________________________________________________</w:t>
      </w:r>
    </w:p>
    <w:p w:rsidR="00B363AA" w:rsidRPr="00DA32A2" w:rsidRDefault="00B363AA" w:rsidP="00B363AA">
      <w:pPr>
        <w:jc w:val="center"/>
      </w:pPr>
      <w:r w:rsidRPr="00DA32A2">
        <w:t>(наименование объекта)</w:t>
      </w:r>
    </w:p>
    <w:p w:rsidR="00B363AA" w:rsidRPr="00DA32A2" w:rsidRDefault="00B363AA" w:rsidP="00B363AA">
      <w:pPr>
        <w:jc w:val="both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spacing w:before="120"/>
      </w:pPr>
      <w:r w:rsidRPr="00DA32A2">
        <w:t>_____________________________________________________________________________</w:t>
      </w:r>
    </w:p>
    <w:p w:rsidR="00B363AA" w:rsidRPr="00DA32A2" w:rsidRDefault="00B363AA" w:rsidP="00B363AA">
      <w:pPr>
        <w:tabs>
          <w:tab w:val="left" w:pos="1755"/>
        </w:tabs>
        <w:jc w:val="center"/>
      </w:pPr>
      <w:r w:rsidRPr="00DA32A2">
        <w:t>(адрес размещения объекта)</w:t>
      </w:r>
    </w:p>
    <w:p w:rsidR="00B363AA" w:rsidRPr="00DA32A2" w:rsidRDefault="00B363AA" w:rsidP="00B363AA"/>
    <w:p w:rsidR="00B363AA" w:rsidRPr="00DA32A2" w:rsidRDefault="00B363AA" w:rsidP="00B363AA">
      <w:r w:rsidRPr="00DA32A2">
        <w:t>9. Приложение:</w:t>
      </w:r>
    </w:p>
    <w:p w:rsidR="00B363AA" w:rsidRPr="00DA32A2" w:rsidRDefault="00B363AA" w:rsidP="00B363AA">
      <w:pPr>
        <w:ind w:firstLine="426"/>
      </w:pPr>
      <w:r w:rsidRPr="00DA32A2">
        <w:t xml:space="preserve"> 1. Перечень документов – 1 экз.</w:t>
      </w:r>
    </w:p>
    <w:p w:rsidR="00B363AA" w:rsidRPr="00DA32A2" w:rsidRDefault="00B363AA" w:rsidP="00B363AA">
      <w:pPr>
        <w:ind w:firstLine="426"/>
      </w:pPr>
      <w:r w:rsidRPr="00DA32A2">
        <w:t xml:space="preserve"> 2. Документы и копии документов, определенные законодательством</w:t>
      </w:r>
      <w:proofErr w:type="gramStart"/>
      <w:r w:rsidRPr="00DA32A2">
        <w:t>..</w:t>
      </w:r>
      <w:proofErr w:type="gramEnd"/>
    </w:p>
    <w:p w:rsidR="00B363AA" w:rsidRPr="00DA32A2" w:rsidRDefault="00B363AA" w:rsidP="00B363AA"/>
    <w:p w:rsidR="00B363AA" w:rsidRPr="00DA32A2" w:rsidRDefault="00B363AA" w:rsidP="00B363AA">
      <w:r w:rsidRPr="00DA32A2">
        <w:t>«_____» _________________ 20___ г. _________________________________</w:t>
      </w:r>
    </w:p>
    <w:p w:rsidR="00B363AA" w:rsidRPr="00DA32A2" w:rsidRDefault="00B363AA" w:rsidP="00B363AA">
      <w:pPr>
        <w:tabs>
          <w:tab w:val="left" w:pos="5460"/>
        </w:tabs>
      </w:pPr>
      <w:r w:rsidRPr="00DA32A2">
        <w:tab/>
        <w:t xml:space="preserve"> (подпись заявителя)</w:t>
      </w:r>
    </w:p>
    <w:p w:rsidR="00B363AA" w:rsidRPr="00DA32A2" w:rsidRDefault="00B363AA" w:rsidP="00B363AA"/>
    <w:p w:rsidR="00B363AA" w:rsidRPr="00DA32A2" w:rsidRDefault="00B363AA" w:rsidP="00B363AA">
      <w:pPr>
        <w:jc w:val="center"/>
      </w:pPr>
      <w:r w:rsidRPr="00DA32A2">
        <w:t>Я,  ____________________________________________________________________(ФИО)</w:t>
      </w:r>
    </w:p>
    <w:p w:rsidR="00B363AA" w:rsidRPr="00DA32A2" w:rsidRDefault="00B363AA" w:rsidP="00B363AA">
      <w:r w:rsidRPr="00DA32A2">
        <w:t>даю свое согласие на обработку персональных данных.</w:t>
      </w:r>
    </w:p>
    <w:p w:rsidR="00B363AA" w:rsidRPr="00DA32A2" w:rsidRDefault="00B363AA" w:rsidP="00B363AA">
      <w:pPr>
        <w:spacing w:before="240"/>
      </w:pPr>
      <w:r w:rsidRPr="00DA32A2">
        <w:t>______________(подпись)</w:t>
      </w:r>
    </w:p>
    <w:p w:rsidR="00B363AA" w:rsidRPr="00C533CA" w:rsidRDefault="00B363AA" w:rsidP="00B363AA">
      <w:pPr>
        <w:spacing w:before="240"/>
      </w:pPr>
      <w:r w:rsidRPr="00DA32A2">
        <w:t>______________(дата)</w:t>
      </w:r>
    </w:p>
    <w:p w:rsidR="00B363AA" w:rsidRPr="00C533CA" w:rsidRDefault="00B363AA" w:rsidP="00B363AA">
      <w:pPr>
        <w:shd w:val="clear" w:color="auto" w:fill="FFFFFF"/>
        <w:ind w:left="5812"/>
      </w:pPr>
    </w:p>
    <w:p w:rsidR="00B363AA" w:rsidRDefault="00B363AA"/>
    <w:sectPr w:rsidR="00B363AA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BE8"/>
    <w:multiLevelType w:val="hybridMultilevel"/>
    <w:tmpl w:val="D506C622"/>
    <w:lvl w:ilvl="0" w:tplc="BF76CD2E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63AA"/>
    <w:rsid w:val="00166754"/>
    <w:rsid w:val="001809F0"/>
    <w:rsid w:val="001E4ED6"/>
    <w:rsid w:val="002C140B"/>
    <w:rsid w:val="00433BBA"/>
    <w:rsid w:val="00553591"/>
    <w:rsid w:val="005C1036"/>
    <w:rsid w:val="00612D70"/>
    <w:rsid w:val="006D1A65"/>
    <w:rsid w:val="007C134C"/>
    <w:rsid w:val="00863780"/>
    <w:rsid w:val="0093393D"/>
    <w:rsid w:val="009431DB"/>
    <w:rsid w:val="00AA34FD"/>
    <w:rsid w:val="00AE539F"/>
    <w:rsid w:val="00AE7002"/>
    <w:rsid w:val="00B363AA"/>
    <w:rsid w:val="00B86B94"/>
    <w:rsid w:val="00CD5FB1"/>
    <w:rsid w:val="00D60CFB"/>
    <w:rsid w:val="00EE3B6F"/>
    <w:rsid w:val="00F2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Прямая со стрелкой 1"/>
        <o:r id="V:Rule5" type="connector" idref="#Соединительная линия уступом 11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3A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3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36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6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B363AA"/>
    <w:rPr>
      <w:color w:val="0000FF"/>
      <w:u w:val="single"/>
    </w:rPr>
  </w:style>
  <w:style w:type="paragraph" w:customStyle="1" w:styleId="11">
    <w:name w:val="Без интервала1"/>
    <w:rsid w:val="00B36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3393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5BD1472501D9C491209F27757AEAC5FCFB327C3AE1451CC0740C0CC89FFEA6CA8F1D7HBFC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ya@mrn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ya@mrn.omskpor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rin.maryan.omskportal.ru/omsu/maryan-3-52-230-1/poseleniya/zarinsko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21944224416B92A1AD6FEE82BE2680FB4D207E4C30101C2EA43474BEm1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25</Pages>
  <Words>8250</Words>
  <Characters>47029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2023-03-01T08:06:00Z</cp:lastPrinted>
  <dcterms:created xsi:type="dcterms:W3CDTF">2023-03-01T03:27:00Z</dcterms:created>
  <dcterms:modified xsi:type="dcterms:W3CDTF">2023-04-12T05:37:00Z</dcterms:modified>
</cp:coreProperties>
</file>