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72" w:rsidRPr="008F270C" w:rsidRDefault="00397F72" w:rsidP="009564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97F72" w:rsidRPr="00C5622A" w:rsidRDefault="00397F72" w:rsidP="0039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F270C" w:rsidRPr="00C5622A" w:rsidRDefault="00397F72" w:rsidP="0039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46E0F" w:rsidRPr="00C5622A">
        <w:rPr>
          <w:rFonts w:ascii="Times New Roman" w:hAnsi="Times New Roman" w:cs="Times New Roman"/>
          <w:b/>
          <w:sz w:val="28"/>
          <w:szCs w:val="28"/>
        </w:rPr>
        <w:t>Заринского</w:t>
      </w:r>
      <w:r w:rsidRPr="00C562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431CC" w:rsidRDefault="00397F72" w:rsidP="00397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22A">
        <w:rPr>
          <w:rFonts w:ascii="Times New Roman" w:hAnsi="Times New Roman" w:cs="Times New Roman"/>
          <w:b/>
          <w:sz w:val="28"/>
          <w:szCs w:val="28"/>
        </w:rPr>
        <w:t>Марьяновского муниципального района</w:t>
      </w:r>
      <w:r w:rsidRPr="00C5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F72" w:rsidRPr="00C5622A" w:rsidRDefault="00397F72" w:rsidP="00397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22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97F72" w:rsidRPr="00C5622A" w:rsidRDefault="00397F72" w:rsidP="00397F72">
      <w:pPr>
        <w:rPr>
          <w:rFonts w:ascii="Times New Roman" w:hAnsi="Times New Roman" w:cs="Times New Roman"/>
          <w:sz w:val="28"/>
          <w:szCs w:val="28"/>
        </w:rPr>
      </w:pPr>
    </w:p>
    <w:p w:rsidR="00397F72" w:rsidRPr="00C5622A" w:rsidRDefault="00397F72" w:rsidP="0039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5ABD" w:rsidRPr="00C5622A" w:rsidRDefault="00365ABD" w:rsidP="00365ABD">
      <w:pPr>
        <w:rPr>
          <w:rFonts w:ascii="Times New Roman" w:hAnsi="Times New Roman" w:cs="Times New Roman"/>
          <w:sz w:val="28"/>
          <w:szCs w:val="28"/>
        </w:rPr>
      </w:pPr>
    </w:p>
    <w:p w:rsidR="00365ABD" w:rsidRPr="00C5622A" w:rsidRDefault="003B499C" w:rsidP="00365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336396">
        <w:rPr>
          <w:rFonts w:ascii="Times New Roman" w:hAnsi="Times New Roman" w:cs="Times New Roman"/>
          <w:sz w:val="28"/>
          <w:szCs w:val="28"/>
        </w:rPr>
        <w:t>.</w:t>
      </w:r>
      <w:r w:rsidR="00365ABD" w:rsidRPr="00C5622A">
        <w:rPr>
          <w:rFonts w:ascii="Times New Roman" w:hAnsi="Times New Roman" w:cs="Times New Roman"/>
          <w:sz w:val="28"/>
          <w:szCs w:val="28"/>
        </w:rPr>
        <w:t>20</w:t>
      </w:r>
      <w:r w:rsidR="00E26CAB" w:rsidRPr="00C562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5ABD" w:rsidRPr="00C5622A">
        <w:rPr>
          <w:rFonts w:ascii="Times New Roman" w:hAnsi="Times New Roman" w:cs="Times New Roman"/>
          <w:sz w:val="28"/>
          <w:szCs w:val="28"/>
        </w:rPr>
        <w:t xml:space="preserve"> г.  </w:t>
      </w:r>
      <w:r w:rsidR="00006C27" w:rsidRPr="00C5622A">
        <w:rPr>
          <w:rFonts w:ascii="Times New Roman" w:hAnsi="Times New Roman" w:cs="Times New Roman"/>
          <w:sz w:val="28"/>
          <w:szCs w:val="28"/>
        </w:rPr>
        <w:t xml:space="preserve">   </w:t>
      </w:r>
      <w:r w:rsidR="00397F72" w:rsidRPr="00C562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06C27" w:rsidRPr="00C5622A">
        <w:rPr>
          <w:rFonts w:ascii="Times New Roman" w:hAnsi="Times New Roman" w:cs="Times New Roman"/>
          <w:sz w:val="28"/>
          <w:szCs w:val="28"/>
        </w:rPr>
        <w:t xml:space="preserve">  </w:t>
      </w:r>
      <w:r w:rsidR="00D21BF5" w:rsidRPr="00C56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6C27" w:rsidRPr="00C5622A">
        <w:rPr>
          <w:rFonts w:ascii="Times New Roman" w:hAnsi="Times New Roman" w:cs="Times New Roman"/>
          <w:sz w:val="28"/>
          <w:szCs w:val="28"/>
        </w:rPr>
        <w:t xml:space="preserve">     </w:t>
      </w:r>
      <w:r w:rsidR="003363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6C27" w:rsidRPr="00C5622A">
        <w:rPr>
          <w:rFonts w:ascii="Times New Roman" w:hAnsi="Times New Roman" w:cs="Times New Roman"/>
          <w:sz w:val="28"/>
          <w:szCs w:val="28"/>
        </w:rPr>
        <w:t xml:space="preserve"> </w:t>
      </w:r>
      <w:r w:rsidR="00365ABD" w:rsidRPr="00C562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365ABD" w:rsidRPr="00C5622A" w:rsidRDefault="00365ABD" w:rsidP="00365AB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330" w:rsidRPr="00A85330" w:rsidRDefault="00A85330" w:rsidP="00A85330">
      <w:pPr>
        <w:rPr>
          <w:rFonts w:ascii="Times New Roman" w:hAnsi="Times New Roman" w:cs="Times New Roman"/>
          <w:sz w:val="28"/>
          <w:szCs w:val="28"/>
        </w:rPr>
      </w:pPr>
      <w:r w:rsidRPr="00A853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330">
        <w:rPr>
          <w:rFonts w:ascii="Times New Roman" w:hAnsi="Times New Roman" w:cs="Times New Roman"/>
          <w:sz w:val="28"/>
          <w:szCs w:val="28"/>
        </w:rPr>
        <w:t>«Развитие социально-экономического потенциала Заринского сельского поселения Марьяновского муниципального района», утвержденную постановлением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330">
        <w:rPr>
          <w:rFonts w:ascii="Times New Roman" w:hAnsi="Times New Roman" w:cs="Times New Roman"/>
          <w:sz w:val="28"/>
          <w:szCs w:val="28"/>
        </w:rPr>
        <w:t>Заринского сельского поселения № 62 от 13.11.2013</w:t>
      </w:r>
      <w:r w:rsidRPr="00A85330">
        <w:rPr>
          <w:rFonts w:ascii="Times New Roman" w:hAnsi="Times New Roman" w:cs="Times New Roman"/>
          <w:color w:val="FFFFFF"/>
          <w:sz w:val="28"/>
          <w:szCs w:val="28"/>
        </w:rPr>
        <w:t xml:space="preserve">т </w:t>
      </w:r>
    </w:p>
    <w:p w:rsidR="002B71B1" w:rsidRPr="002431CC" w:rsidRDefault="00A85330" w:rsidP="002431CC">
      <w:pPr>
        <w:rPr>
          <w:sz w:val="24"/>
          <w:szCs w:val="24"/>
        </w:rPr>
      </w:pPr>
      <w:r w:rsidRPr="00360174">
        <w:rPr>
          <w:color w:val="FFFFFF"/>
          <w:sz w:val="24"/>
          <w:szCs w:val="24"/>
        </w:rPr>
        <w:t>26.</w:t>
      </w:r>
    </w:p>
    <w:p w:rsidR="002B71B1" w:rsidRPr="00C5622A" w:rsidRDefault="002B71B1" w:rsidP="002B71B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622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руководствуясь Уста</w:t>
      </w:r>
      <w:r w:rsidR="00A85330">
        <w:rPr>
          <w:rFonts w:ascii="Times New Roman" w:hAnsi="Times New Roman" w:cs="Times New Roman"/>
          <w:color w:val="000000"/>
          <w:sz w:val="28"/>
          <w:szCs w:val="28"/>
        </w:rPr>
        <w:t xml:space="preserve">вом муниципального образования </w:t>
      </w:r>
      <w:r w:rsidR="00846E0F" w:rsidRPr="00C5622A">
        <w:rPr>
          <w:rFonts w:ascii="Times New Roman" w:hAnsi="Times New Roman" w:cs="Times New Roman"/>
          <w:color w:val="000000"/>
          <w:sz w:val="28"/>
          <w:szCs w:val="28"/>
        </w:rPr>
        <w:t>Заринское</w:t>
      </w:r>
      <w:r w:rsidR="00397F72" w:rsidRPr="00C56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2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A85330">
        <w:rPr>
          <w:rFonts w:ascii="Times New Roman" w:hAnsi="Times New Roman" w:cs="Times New Roman"/>
          <w:color w:val="000000"/>
          <w:sz w:val="28"/>
          <w:szCs w:val="28"/>
        </w:rPr>
        <w:t xml:space="preserve"> Марьяновского муниципального района Омской области</w:t>
      </w:r>
      <w:r w:rsidRPr="00C5622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постановления </w:t>
      </w:r>
      <w:r w:rsidR="00397F72" w:rsidRPr="00C5622A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25 декабря 2015</w:t>
      </w:r>
      <w:r w:rsidR="00B05627" w:rsidRPr="00C56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F72" w:rsidRPr="00C5622A">
        <w:rPr>
          <w:rFonts w:ascii="Times New Roman" w:hAnsi="Times New Roman" w:cs="Times New Roman"/>
          <w:color w:val="000000"/>
          <w:sz w:val="28"/>
          <w:szCs w:val="28"/>
        </w:rPr>
        <w:t xml:space="preserve">г. №1440 «Об утверждении требований к программам комплексного развития транспортной инфраструктуры поселений, городских округов» </w:t>
      </w:r>
    </w:p>
    <w:p w:rsidR="00A85330" w:rsidRDefault="00A85330" w:rsidP="00365AB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ABD" w:rsidRDefault="00365ABD" w:rsidP="00365AB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622A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9346A8" w:rsidRDefault="009346A8" w:rsidP="002431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330" w:rsidRDefault="00956481" w:rsidP="009564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5330" w:rsidRPr="009346A8">
        <w:rPr>
          <w:rFonts w:ascii="Times New Roman" w:hAnsi="Times New Roman" w:cs="Times New Roman"/>
          <w:sz w:val="28"/>
          <w:szCs w:val="28"/>
        </w:rPr>
        <w:t>Внести в муниципальную программу Заринского сельского поселения</w:t>
      </w:r>
      <w:r w:rsidR="009346A8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</w:t>
      </w:r>
      <w:r w:rsidR="00A85330" w:rsidRPr="009346A8">
        <w:rPr>
          <w:rFonts w:ascii="Times New Roman" w:hAnsi="Times New Roman" w:cs="Times New Roman"/>
          <w:sz w:val="28"/>
          <w:szCs w:val="28"/>
        </w:rPr>
        <w:t xml:space="preserve"> «Развитие социально-экономического потенциала Заринского сельского поселения Марьяновского</w:t>
      </w:r>
      <w:r w:rsidR="009346A8">
        <w:rPr>
          <w:rFonts w:ascii="Times New Roman" w:hAnsi="Times New Roman" w:cs="Times New Roman"/>
          <w:sz w:val="28"/>
          <w:szCs w:val="28"/>
        </w:rPr>
        <w:t xml:space="preserve"> </w:t>
      </w:r>
      <w:r w:rsidR="00A85330" w:rsidRPr="009346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46A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A85330" w:rsidRPr="009346A8">
        <w:rPr>
          <w:rFonts w:ascii="Times New Roman" w:hAnsi="Times New Roman" w:cs="Times New Roman"/>
          <w:sz w:val="28"/>
          <w:szCs w:val="28"/>
        </w:rPr>
        <w:t>», утвержденную постановлением</w:t>
      </w:r>
      <w:r w:rsidR="002431CC">
        <w:rPr>
          <w:rFonts w:ascii="Times New Roman" w:hAnsi="Times New Roman" w:cs="Times New Roman"/>
          <w:sz w:val="28"/>
          <w:szCs w:val="28"/>
        </w:rPr>
        <w:t xml:space="preserve"> </w:t>
      </w:r>
      <w:r w:rsidR="00A85330" w:rsidRPr="009346A8">
        <w:rPr>
          <w:rFonts w:ascii="Times New Roman" w:hAnsi="Times New Roman" w:cs="Times New Roman"/>
          <w:sz w:val="28"/>
          <w:szCs w:val="28"/>
        </w:rPr>
        <w:t xml:space="preserve"> Главы Заринского сельского поселения от 13.11.2013 года № 62 следующие изменения и дополнения:</w:t>
      </w:r>
    </w:p>
    <w:p w:rsidR="00956481" w:rsidRPr="009346A8" w:rsidRDefault="009346A8" w:rsidP="009564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85330" w:rsidRPr="009346A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Заринского сельского поселения Развитие социально-экономического потенциала Заринского сельского поселения Марьяновского муниципального района» дополнить Подпрограммой </w:t>
      </w:r>
      <w:r w:rsidRPr="009346A8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и дорожного хозяйства на территории Администрации Заринского сельского поселения Марьяновского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9346A8">
        <w:rPr>
          <w:rFonts w:ascii="Times New Roman" w:hAnsi="Times New Roman" w:cs="Times New Roman"/>
          <w:sz w:val="28"/>
          <w:szCs w:val="28"/>
        </w:rPr>
        <w:t xml:space="preserve"> на 2017 – 2028 годы» </w:t>
      </w:r>
      <w:r w:rsidR="00A85330" w:rsidRPr="00360174">
        <w:rPr>
          <w:sz w:val="24"/>
          <w:szCs w:val="24"/>
        </w:rPr>
        <w:t xml:space="preserve"> </w:t>
      </w:r>
      <w:r w:rsidR="00A85330" w:rsidRPr="009346A8">
        <w:rPr>
          <w:rFonts w:ascii="Times New Roman" w:hAnsi="Times New Roman" w:cs="Times New Roman"/>
          <w:sz w:val="28"/>
          <w:szCs w:val="28"/>
        </w:rPr>
        <w:t>(далее – подп</w:t>
      </w:r>
      <w:r w:rsidRPr="009346A8">
        <w:rPr>
          <w:rFonts w:ascii="Times New Roman" w:hAnsi="Times New Roman" w:cs="Times New Roman"/>
          <w:sz w:val="28"/>
          <w:szCs w:val="28"/>
        </w:rPr>
        <w:t>рограмма) согласно приложению № 3</w:t>
      </w:r>
      <w:r w:rsidR="00A85330" w:rsidRPr="009346A8">
        <w:rPr>
          <w:rFonts w:ascii="Times New Roman" w:hAnsi="Times New Roman" w:cs="Times New Roman"/>
          <w:sz w:val="28"/>
          <w:szCs w:val="28"/>
        </w:rPr>
        <w:t>.</w:t>
      </w:r>
    </w:p>
    <w:p w:rsidR="00C5622A" w:rsidRPr="00C5622A" w:rsidRDefault="00355D03" w:rsidP="00956481">
      <w:pPr>
        <w:spacing w:line="360" w:lineRule="auto"/>
        <w:ind w:firstLine="70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622A" w:rsidRPr="00C562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подписания.</w:t>
      </w:r>
    </w:p>
    <w:p w:rsidR="00956481" w:rsidRDefault="00956481" w:rsidP="00956481">
      <w:pPr>
        <w:tabs>
          <w:tab w:val="left" w:pos="0"/>
        </w:tabs>
        <w:rPr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C5622A" w:rsidRPr="00C5622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Pr="00956481">
        <w:rPr>
          <w:spacing w:val="-6"/>
          <w:sz w:val="28"/>
          <w:szCs w:val="28"/>
        </w:rPr>
        <w:t xml:space="preserve"> </w:t>
      </w:r>
    </w:p>
    <w:p w:rsidR="00956481" w:rsidRDefault="00956481" w:rsidP="00956481">
      <w:pPr>
        <w:tabs>
          <w:tab w:val="left" w:pos="0"/>
        </w:tabs>
        <w:rPr>
          <w:spacing w:val="-6"/>
          <w:sz w:val="28"/>
          <w:szCs w:val="28"/>
        </w:rPr>
      </w:pPr>
    </w:p>
    <w:p w:rsidR="00956481" w:rsidRPr="00956481" w:rsidRDefault="00956481" w:rsidP="00956481">
      <w:pPr>
        <w:tabs>
          <w:tab w:val="left" w:pos="0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956481">
        <w:rPr>
          <w:rFonts w:ascii="Times New Roman" w:hAnsi="Times New Roman" w:cs="Times New Roman"/>
          <w:spacing w:val="-6"/>
          <w:sz w:val="28"/>
          <w:szCs w:val="28"/>
        </w:rPr>
        <w:t>Глава Заринского сельского поселения</w:t>
      </w:r>
    </w:p>
    <w:p w:rsidR="00956481" w:rsidRPr="00956481" w:rsidRDefault="00956481" w:rsidP="00956481">
      <w:pPr>
        <w:tabs>
          <w:tab w:val="left" w:pos="0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956481">
        <w:rPr>
          <w:rFonts w:ascii="Times New Roman" w:hAnsi="Times New Roman" w:cs="Times New Roman"/>
          <w:spacing w:val="-6"/>
          <w:sz w:val="28"/>
          <w:szCs w:val="28"/>
        </w:rPr>
        <w:t xml:space="preserve">Марьяновского муниципального района </w:t>
      </w:r>
    </w:p>
    <w:p w:rsidR="00956481" w:rsidRPr="00956481" w:rsidRDefault="00956481" w:rsidP="00956481">
      <w:pPr>
        <w:tabs>
          <w:tab w:val="left" w:pos="0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956481">
        <w:rPr>
          <w:rFonts w:ascii="Times New Roman" w:hAnsi="Times New Roman" w:cs="Times New Roman"/>
          <w:spacing w:val="-6"/>
          <w:sz w:val="28"/>
          <w:szCs w:val="28"/>
        </w:rPr>
        <w:t>Омской области                                                                                 В.В.Бондаренко</w:t>
      </w:r>
    </w:p>
    <w:p w:rsidR="00C5622A" w:rsidRDefault="00C5622A" w:rsidP="00355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841" w:rsidRPr="001D0841" w:rsidRDefault="001D0841" w:rsidP="00956481">
      <w:pPr>
        <w:jc w:val="right"/>
        <w:rPr>
          <w:rFonts w:ascii="Times New Roman" w:hAnsi="Times New Roman" w:cs="Times New Roman"/>
          <w:bCs/>
          <w:sz w:val="20"/>
        </w:rPr>
      </w:pPr>
      <w:r w:rsidRPr="001D0841">
        <w:rPr>
          <w:rFonts w:ascii="Times New Roman" w:hAnsi="Times New Roman" w:cs="Times New Roman"/>
          <w:bCs/>
          <w:sz w:val="20"/>
        </w:rPr>
        <w:lastRenderedPageBreak/>
        <w:t>Приложение №3</w:t>
      </w:r>
    </w:p>
    <w:p w:rsidR="001D0841" w:rsidRPr="001D0841" w:rsidRDefault="001D0841" w:rsidP="001D0841">
      <w:pPr>
        <w:tabs>
          <w:tab w:val="left" w:pos="3480"/>
        </w:tabs>
        <w:jc w:val="right"/>
        <w:rPr>
          <w:rFonts w:ascii="Times New Roman" w:hAnsi="Times New Roman" w:cs="Times New Roman"/>
          <w:bCs/>
          <w:sz w:val="20"/>
        </w:rPr>
      </w:pPr>
      <w:r w:rsidRPr="001D0841">
        <w:rPr>
          <w:rFonts w:ascii="Times New Roman" w:hAnsi="Times New Roman" w:cs="Times New Roman"/>
          <w:bCs/>
          <w:sz w:val="20"/>
        </w:rPr>
        <w:t>к постановлению Главы Заринского сельского поселения</w:t>
      </w:r>
    </w:p>
    <w:p w:rsidR="001D0841" w:rsidRPr="001D0841" w:rsidRDefault="001D0841" w:rsidP="001D0841">
      <w:pPr>
        <w:tabs>
          <w:tab w:val="left" w:pos="3480"/>
        </w:tabs>
        <w:jc w:val="right"/>
        <w:rPr>
          <w:rFonts w:ascii="Times New Roman" w:hAnsi="Times New Roman" w:cs="Times New Roman"/>
          <w:bCs/>
          <w:sz w:val="20"/>
        </w:rPr>
      </w:pPr>
      <w:r w:rsidRPr="001D0841">
        <w:rPr>
          <w:rFonts w:ascii="Times New Roman" w:hAnsi="Times New Roman" w:cs="Times New Roman"/>
          <w:bCs/>
          <w:sz w:val="20"/>
        </w:rPr>
        <w:t xml:space="preserve">Марьяновского муниципального района Омской области </w:t>
      </w:r>
    </w:p>
    <w:p w:rsidR="001D0841" w:rsidRPr="001D0841" w:rsidRDefault="00D37235" w:rsidP="001D0841">
      <w:pPr>
        <w:tabs>
          <w:tab w:val="left" w:pos="3480"/>
        </w:tabs>
        <w:jc w:val="righ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от 31.03.2023 года № 21</w:t>
      </w:r>
    </w:p>
    <w:p w:rsidR="009667BD" w:rsidRPr="00C5622A" w:rsidRDefault="009667BD" w:rsidP="008B5383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622A" w:rsidRPr="00C5622A" w:rsidRDefault="00C5622A" w:rsidP="00956481">
      <w:pPr>
        <w:pStyle w:val="ConsPlusNonformat"/>
        <w:jc w:val="center"/>
        <w:rPr>
          <w:rFonts w:ascii="Times New Roman" w:hAnsi="Times New Roman" w:cs="Times New Roman"/>
        </w:rPr>
      </w:pPr>
      <w:r w:rsidRPr="00C5622A">
        <w:rPr>
          <w:rFonts w:ascii="Times New Roman" w:hAnsi="Times New Roman" w:cs="Times New Roman"/>
          <w:sz w:val="28"/>
          <w:szCs w:val="28"/>
        </w:rPr>
        <w:t>ПАСПОРТ</w:t>
      </w:r>
    </w:p>
    <w:p w:rsidR="00C5622A" w:rsidRPr="00C5622A" w:rsidRDefault="00C5622A" w:rsidP="00C5622A">
      <w:pPr>
        <w:pStyle w:val="a8"/>
        <w:spacing w:after="0"/>
        <w:jc w:val="center"/>
        <w:rPr>
          <w:rFonts w:ascii="Times New Roman" w:hAnsi="Times New Roman" w:cs="Times New Roman"/>
        </w:rPr>
      </w:pPr>
      <w:r w:rsidRPr="00C5622A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«Комплексное развитие транспортной инфраструктуры и дорожного хозяйства на территории Администрации </w:t>
      </w:r>
      <w:r w:rsidR="003B60BA">
        <w:rPr>
          <w:rFonts w:ascii="Times New Roman" w:hAnsi="Times New Roman" w:cs="Times New Roman"/>
          <w:sz w:val="28"/>
          <w:szCs w:val="28"/>
        </w:rPr>
        <w:t xml:space="preserve">Заринского сельского </w:t>
      </w:r>
      <w:r w:rsidRPr="00C5622A">
        <w:rPr>
          <w:rFonts w:ascii="Times New Roman" w:hAnsi="Times New Roman" w:cs="Times New Roman"/>
          <w:sz w:val="28"/>
          <w:szCs w:val="28"/>
        </w:rPr>
        <w:t>поселения Марьяновского муниципального района</w:t>
      </w:r>
      <w:r w:rsidR="009346A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C5622A">
        <w:rPr>
          <w:rFonts w:ascii="Times New Roman" w:hAnsi="Times New Roman" w:cs="Times New Roman"/>
          <w:sz w:val="28"/>
          <w:szCs w:val="28"/>
        </w:rPr>
        <w:t xml:space="preserve"> на 2017 – 2028 годы»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4"/>
        <w:gridCol w:w="6845"/>
      </w:tblGrid>
      <w:tr w:rsidR="00C5622A" w:rsidRPr="00C5622A" w:rsidTr="009346A8">
        <w:trPr>
          <w:trHeight w:val="79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C5622A" w:rsidRPr="00C5622A" w:rsidTr="009346A8">
        <w:trPr>
          <w:trHeight w:val="79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Подпрограмма "Комплексное развитие транспортной инфраструктуры и дорожного хозяйства на территории Администраци</w:t>
            </w:r>
            <w:r w:rsidR="00E22275">
              <w:rPr>
                <w:rFonts w:ascii="Times New Roman" w:hAnsi="Times New Roman" w:cs="Times New Roman"/>
                <w:sz w:val="28"/>
                <w:szCs w:val="28"/>
              </w:rPr>
              <w:t xml:space="preserve">и Заринского сельского </w:t>
            </w:r>
            <w:r w:rsidRPr="00E22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Марьяновского муниципального района </w:t>
            </w:r>
            <w:r w:rsidR="00E22275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на 2017 – 2028 годы» (далее – Подпрограмма)</w:t>
            </w:r>
          </w:p>
        </w:tc>
      </w:tr>
      <w:tr w:rsidR="00C5622A" w:rsidRPr="00C5622A" w:rsidTr="009346A8">
        <w:trPr>
          <w:trHeight w:val="99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4DC" w:rsidRPr="00A01AA1" w:rsidRDefault="00C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(в ред. Постановлений Администрации Заринского сельско</w:t>
            </w:r>
            <w:r w:rsidR="004934DC">
              <w:rPr>
                <w:rFonts w:ascii="Times New Roman" w:hAnsi="Times New Roman" w:cs="Times New Roman"/>
                <w:sz w:val="28"/>
                <w:szCs w:val="28"/>
              </w:rPr>
              <w:t>го поселения от 01.11.2018 № 71;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 xml:space="preserve"> от 28.</w:t>
            </w:r>
            <w:r w:rsidR="004934DC">
              <w:rPr>
                <w:rFonts w:ascii="Times New Roman" w:hAnsi="Times New Roman" w:cs="Times New Roman"/>
                <w:sz w:val="28"/>
                <w:szCs w:val="28"/>
              </w:rPr>
              <w:t>12.2018 №80; от 30.10.2019 № 68;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 xml:space="preserve"> от 30.10.2020 № 50</w:t>
            </w:r>
            <w:r w:rsidR="004934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2017-2028 годы</w:t>
            </w:r>
          </w:p>
        </w:tc>
      </w:tr>
      <w:tr w:rsidR="00C5622A" w:rsidRPr="00C5622A" w:rsidTr="009346A8">
        <w:trPr>
          <w:trHeight w:val="1632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22A" w:rsidRPr="00C5622A" w:rsidRDefault="0049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действующей транспортной инфраструктуры;</w:t>
            </w:r>
          </w:p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- Снятие возможных ограничений по развитию экономики муниципального образования;</w:t>
            </w:r>
          </w:p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-Обеспечение доступности и качества фактического уровня транспортных услуг населения минимального доступному уровню, установленному местными нормами градостроительного проектирования.</w:t>
            </w:r>
          </w:p>
        </w:tc>
      </w:tr>
      <w:tr w:rsidR="00C5622A" w:rsidRPr="00C5622A" w:rsidTr="009346A8">
        <w:trPr>
          <w:trHeight w:val="140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2A" w:rsidRPr="00C5622A" w:rsidRDefault="00C5622A">
            <w:pPr>
              <w:pStyle w:val="ConsNormal"/>
              <w:widowControl/>
              <w:tabs>
                <w:tab w:val="left" w:pos="95"/>
                <w:tab w:val="left" w:pos="37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Обеспечение доступности и повышение качества транспортных услуг.</w:t>
            </w:r>
          </w:p>
          <w:p w:rsidR="00C5622A" w:rsidRPr="00C5622A" w:rsidRDefault="00C5622A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Содержание и текущий ремонт автомобильных дорог и улиц общего пользования местного значения.</w:t>
            </w:r>
          </w:p>
          <w:p w:rsidR="00C5622A" w:rsidRPr="00C5622A" w:rsidRDefault="00C5622A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Сохранность автомобильных дорог улиц общего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пользования местного значения.  </w:t>
            </w:r>
          </w:p>
          <w:p w:rsidR="004934DC" w:rsidRDefault="00C5622A" w:rsidP="009346A8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Повышение безопасности дорожного движения, снижение отрицательного воздействия на окружающую среду; </w:t>
            </w:r>
          </w:p>
          <w:p w:rsidR="00C5622A" w:rsidRPr="009346A8" w:rsidRDefault="004934DC" w:rsidP="009346A8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  <w:r w:rsidR="00C5622A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управления автомобильными дорогами общего пользования</w:t>
            </w:r>
            <w:r w:rsidR="009346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622A" w:rsidRPr="00C5622A" w:rsidTr="009346A8">
        <w:trPr>
          <w:trHeight w:val="761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муниципальных целевых подпрограмм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D3" w:rsidRPr="00C761D3" w:rsidRDefault="00C761D3" w:rsidP="00C761D3">
            <w:pPr>
              <w:rPr>
                <w:rFonts w:ascii="Times New Roman" w:hAnsi="Times New Roman"/>
                <w:sz w:val="28"/>
                <w:szCs w:val="28"/>
              </w:rPr>
            </w:pPr>
            <w:r w:rsidRPr="00C761D3">
              <w:rPr>
                <w:rFonts w:ascii="Times New Roman" w:hAnsi="Times New Roman"/>
                <w:sz w:val="28"/>
                <w:szCs w:val="28"/>
              </w:rPr>
              <w:t>- содержание автомобильных дорог;</w:t>
            </w:r>
          </w:p>
          <w:p w:rsidR="00C5622A" w:rsidRDefault="00C7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69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61D3">
              <w:rPr>
                <w:rFonts w:ascii="Times New Roman" w:hAnsi="Times New Roman" w:cs="Times New Roman"/>
                <w:sz w:val="28"/>
                <w:szCs w:val="28"/>
              </w:rPr>
              <w:t>емонт автомобиль</w:t>
            </w:r>
            <w:r w:rsidR="00B9074B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в с. Заря Свободы  (ул. Ленина (от дома 44 до дома </w:t>
            </w:r>
            <w:r w:rsidRPr="00C761D3">
              <w:rPr>
                <w:rFonts w:ascii="Times New Roman" w:hAnsi="Times New Roman" w:cs="Times New Roman"/>
                <w:sz w:val="28"/>
                <w:szCs w:val="28"/>
              </w:rPr>
              <w:t xml:space="preserve">51))  </w:t>
            </w:r>
            <w:r w:rsidR="00B9074B">
              <w:rPr>
                <w:rFonts w:ascii="Times New Roman" w:hAnsi="Times New Roman" w:cs="Times New Roman"/>
                <w:sz w:val="28"/>
                <w:szCs w:val="28"/>
              </w:rPr>
              <w:t xml:space="preserve">Заринского сельского поселения </w:t>
            </w:r>
            <w:r w:rsidRPr="00C761D3">
              <w:rPr>
                <w:rFonts w:ascii="Times New Roman" w:hAnsi="Times New Roman" w:cs="Times New Roman"/>
                <w:sz w:val="28"/>
                <w:szCs w:val="28"/>
              </w:rPr>
              <w:t>Марьяновского муниципального  района Омской области.</w:t>
            </w:r>
          </w:p>
          <w:p w:rsidR="00D3656C" w:rsidRDefault="00BE69DB" w:rsidP="00D3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56C" w:rsidRPr="00827B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 xml:space="preserve">емонт автомобильной дороги в с. Заря Свободы </w:t>
            </w:r>
          </w:p>
          <w:p w:rsidR="00BE69DB" w:rsidRDefault="00BE69DB" w:rsidP="00D3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74B">
              <w:rPr>
                <w:rFonts w:ascii="Times New Roman" w:hAnsi="Times New Roman" w:cs="Times New Roman"/>
                <w:sz w:val="28"/>
                <w:szCs w:val="28"/>
              </w:rPr>
              <w:t xml:space="preserve">(ул.Пролетарская (от дома </w:t>
            </w: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>15 до дома 41))  Заринского сельского поселения  Марьяновского муниципального  района Омской области.</w:t>
            </w:r>
          </w:p>
          <w:p w:rsidR="004934DC" w:rsidRDefault="004934DC" w:rsidP="004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B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 xml:space="preserve">емонт автомобильной дороги в с. Заря Свободы </w:t>
            </w:r>
          </w:p>
          <w:p w:rsidR="004934DC" w:rsidRPr="00801206" w:rsidRDefault="004934DC" w:rsidP="004934DC">
            <w:pPr>
              <w:rPr>
                <w:rFonts w:ascii="Times New Roman" w:hAnsi="Times New Roman" w:cs="Times New Roman"/>
                <w:highlight w:val="red"/>
              </w:rPr>
            </w:pP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34DC">
              <w:rPr>
                <w:rFonts w:ascii="Times New Roman" w:hAnsi="Times New Roman" w:cs="Times New Roman"/>
                <w:sz w:val="28"/>
                <w:szCs w:val="28"/>
              </w:rPr>
              <w:t>ул. Ленина (от дома 1 до дома 25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)) Заринского сельского поселения </w:t>
            </w:r>
            <w:r w:rsidRPr="00BE69DB">
              <w:rPr>
                <w:rFonts w:ascii="Times New Roman" w:hAnsi="Times New Roman" w:cs="Times New Roman"/>
                <w:sz w:val="28"/>
                <w:szCs w:val="28"/>
              </w:rPr>
              <w:t>Марьяновского муниципального  района Омской области.</w:t>
            </w:r>
          </w:p>
        </w:tc>
      </w:tr>
      <w:tr w:rsidR="00C5622A" w:rsidRPr="00C5622A" w:rsidTr="009346A8">
        <w:trPr>
          <w:trHeight w:val="77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DB" w:rsidRPr="006D4EFB" w:rsidRDefault="00BE69DB" w:rsidP="00BE69DB">
            <w:pPr>
              <w:rPr>
                <w:rFonts w:ascii="Times New Roman" w:hAnsi="Times New Roman"/>
                <w:sz w:val="28"/>
                <w:szCs w:val="28"/>
              </w:rPr>
            </w:pPr>
            <w:r w:rsidRPr="006D4EFB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="0056330F">
              <w:rPr>
                <w:rFonts w:ascii="Times New Roman" w:hAnsi="Times New Roman"/>
                <w:sz w:val="28"/>
                <w:szCs w:val="28"/>
              </w:rPr>
              <w:t>километров автомобильных дорог,</w:t>
            </w:r>
            <w:r w:rsidRPr="006D4EFB">
              <w:rPr>
                <w:rFonts w:ascii="Times New Roman" w:hAnsi="Times New Roman"/>
                <w:sz w:val="28"/>
                <w:szCs w:val="28"/>
              </w:rPr>
              <w:t xml:space="preserve"> в отношении которых проводятся мероприятия по содержанию, км.;</w:t>
            </w:r>
          </w:p>
          <w:p w:rsidR="00C5622A" w:rsidRPr="00801206" w:rsidRDefault="0036473A" w:rsidP="00BE69DB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73DA">
              <w:rPr>
                <w:rFonts w:ascii="Times New Roman" w:hAnsi="Times New Roman"/>
                <w:sz w:val="28"/>
                <w:szCs w:val="28"/>
              </w:rPr>
              <w:t xml:space="preserve"> площадь </w:t>
            </w:r>
            <w:r w:rsidR="00BE69DB" w:rsidRPr="006D4EFB">
              <w:rPr>
                <w:rFonts w:ascii="Times New Roman" w:hAnsi="Times New Roman"/>
                <w:sz w:val="28"/>
                <w:szCs w:val="28"/>
              </w:rPr>
              <w:t>отремонтированных участков автомобильных дорог, тыс.м.кв.</w:t>
            </w:r>
          </w:p>
        </w:tc>
      </w:tr>
      <w:tr w:rsidR="00C5622A" w:rsidRPr="00C5622A" w:rsidTr="009346A8">
        <w:trPr>
          <w:trHeight w:val="77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4DC" w:rsidRPr="00C80B85" w:rsidRDefault="00C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реализации(в ред. Постановлений Администрации Заринского сельско</w:t>
            </w:r>
            <w:r w:rsidR="004934DC">
              <w:rPr>
                <w:rFonts w:ascii="Times New Roman" w:hAnsi="Times New Roman" w:cs="Times New Roman"/>
                <w:sz w:val="28"/>
                <w:szCs w:val="28"/>
              </w:rPr>
              <w:t>го поселения от 01.11.2018 № 71;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 xml:space="preserve"> от 28.12.2018 №80; от 30.09.2019 № 61; от 30.1</w:t>
            </w:r>
            <w:r w:rsidR="004934DC">
              <w:rPr>
                <w:rFonts w:ascii="Times New Roman" w:hAnsi="Times New Roman" w:cs="Times New Roman"/>
                <w:sz w:val="28"/>
                <w:szCs w:val="28"/>
              </w:rPr>
              <w:t>0.2019 № 68; от 30.10.2020 № 50;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EE" w:rsidRDefault="00C5622A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</w:t>
            </w:r>
            <w:r w:rsidR="00057576">
              <w:rPr>
                <w:rFonts w:ascii="Times New Roman" w:eastAsia="Times New Roman" w:hAnsi="Times New Roman" w:cs="Times New Roman"/>
                <w:sz w:val="28"/>
                <w:szCs w:val="28"/>
              </w:rPr>
              <w:t>изац</w:t>
            </w:r>
            <w:r w:rsidR="00833227">
              <w:rPr>
                <w:rFonts w:ascii="Times New Roman" w:eastAsia="Times New Roman" w:hAnsi="Times New Roman" w:cs="Times New Roman"/>
                <w:sz w:val="28"/>
                <w:szCs w:val="28"/>
              </w:rPr>
              <w:t>ию Подпрограммы составляет</w:t>
            </w:r>
            <w:r w:rsidR="00F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6D1A" w:rsidRPr="00B66D1A" w:rsidRDefault="00005BEE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CD3463" w:rsidRPr="00CD3463">
              <w:rPr>
                <w:rFonts w:ascii="Times New Roman" w:eastAsia="Times New Roman" w:hAnsi="Times New Roman" w:cs="Times New Roman"/>
                <w:sz w:val="28"/>
                <w:szCs w:val="28"/>
              </w:rPr>
              <w:t>10 963 388,80</w:t>
            </w:r>
            <w:r w:rsidR="00C5622A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рублей: 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615 041,46 рублей;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</w:t>
            </w:r>
            <w:r w:rsidR="00F2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498 814,28 рублей;</w:t>
            </w:r>
          </w:p>
          <w:p w:rsidR="00C5622A" w:rsidRPr="00C5622A" w:rsidRDefault="007E29E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Pr="007E29E0">
              <w:rPr>
                <w:rFonts w:ascii="Times New Roman" w:eastAsia="Times New Roman" w:hAnsi="Times New Roman" w:cs="Times New Roman"/>
                <w:sz w:val="28"/>
                <w:szCs w:val="28"/>
              </w:rPr>
              <w:t>2 255 900,61</w:t>
            </w:r>
            <w:r w:rsidR="00C5622A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4934D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595 900,01 рублей;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595 265,63 рублей;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</w:t>
            </w:r>
            <w:r w:rsidR="00CD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463" w:rsidRPr="00CD3463">
              <w:rPr>
                <w:rFonts w:ascii="Times New Roman" w:eastAsia="Times New Roman" w:hAnsi="Times New Roman" w:cs="Times New Roman"/>
                <w:sz w:val="28"/>
                <w:szCs w:val="28"/>
              </w:rPr>
              <w:t>2 654 001,78</w:t>
            </w:r>
            <w:r w:rsidR="00CD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C5622A" w:rsidRPr="00C5622A" w:rsidRDefault="00F2356C">
            <w:pPr>
              <w:pStyle w:val="Con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="0049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3227">
              <w:rPr>
                <w:rFonts w:ascii="Times New Roman" w:eastAsia="Times New Roman" w:hAnsi="Times New Roman" w:cs="Times New Roman"/>
                <w:sz w:val="28"/>
                <w:szCs w:val="28"/>
              </w:rPr>
              <w:t>1 434</w:t>
            </w:r>
            <w:r w:rsidR="00F566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322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633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566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934DC" w:rsidRPr="0049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 </w:t>
            </w:r>
            <w:r w:rsidR="00C5622A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C5622A" w:rsidRPr="00C5622A" w:rsidRDefault="0079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005BEE">
              <w:rPr>
                <w:rFonts w:ascii="Times New Roman" w:hAnsi="Times New Roman" w:cs="Times New Roman"/>
                <w:sz w:val="28"/>
                <w:szCs w:val="28"/>
              </w:rPr>
              <w:t>585 90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22A" w:rsidRPr="00C5622A" w:rsidRDefault="0079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005BEE">
              <w:rPr>
                <w:rFonts w:ascii="Times New Roman" w:hAnsi="Times New Roman" w:cs="Times New Roman"/>
                <w:sz w:val="28"/>
                <w:szCs w:val="28"/>
              </w:rPr>
              <w:t>585 90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22A" w:rsidRPr="00C5622A" w:rsidRDefault="0079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005BEE">
              <w:rPr>
                <w:rFonts w:ascii="Times New Roman" w:hAnsi="Times New Roman" w:cs="Times New Roman"/>
                <w:sz w:val="28"/>
                <w:szCs w:val="28"/>
              </w:rPr>
              <w:t>585 90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57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22A" w:rsidRPr="00C5622A" w:rsidRDefault="00243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005BEE">
              <w:rPr>
                <w:rFonts w:ascii="Times New Roman" w:hAnsi="Times New Roman" w:cs="Times New Roman"/>
                <w:sz w:val="28"/>
                <w:szCs w:val="28"/>
              </w:rPr>
              <w:t>585 90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57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A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22A" w:rsidRDefault="002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005BEE">
              <w:rPr>
                <w:rFonts w:ascii="Times New Roman" w:hAnsi="Times New Roman" w:cs="Times New Roman"/>
                <w:sz w:val="28"/>
                <w:szCs w:val="28"/>
              </w:rPr>
              <w:t>585 90</w:t>
            </w:r>
            <w:r w:rsidR="0056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5757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5622A" w:rsidRPr="00C5622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943A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005BEE" w:rsidRDefault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EE" w:rsidRDefault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областного бюджета:</w:t>
            </w:r>
          </w:p>
          <w:p w:rsidR="00367C55" w:rsidRDefault="0036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Pr="00367C55">
              <w:rPr>
                <w:rFonts w:ascii="Times New Roman" w:hAnsi="Times New Roman" w:cs="Times New Roman"/>
                <w:sz w:val="28"/>
                <w:szCs w:val="28"/>
              </w:rPr>
              <w:t>3 540 000,00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005BEE" w:rsidRPr="00C5622A" w:rsidRDefault="00367C55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367C55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P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>1 540 000,00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005B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05BEE" w:rsidRPr="00C5622A" w:rsidRDefault="00367C55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05BEE" w:rsidRPr="00C5622A" w:rsidRDefault="00367C55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2021 году – 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</w:t>
            </w:r>
            <w:r w:rsid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C55" w:rsidRP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>2 000 000,00</w:t>
            </w:r>
            <w:r w:rsid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005BEE" w:rsidP="00005BEE">
            <w:pPr>
              <w:pStyle w:val="Con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367C5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9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Default="00005BEE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005BEE" w:rsidRDefault="00005BEE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EE" w:rsidRDefault="00005BEE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местного бюджета:</w:t>
            </w:r>
          </w:p>
          <w:p w:rsidR="00367C55" w:rsidRDefault="00367C55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203E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29E0" w:rsidRPr="007E29E0">
              <w:rPr>
                <w:rFonts w:ascii="Times New Roman" w:hAnsi="Times New Roman" w:cs="Times New Roman"/>
                <w:sz w:val="28"/>
                <w:szCs w:val="28"/>
              </w:rPr>
              <w:t>7 423 388,80</w:t>
            </w:r>
            <w:r w:rsidR="007E2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615 041,46 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498 814,28 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</w:t>
            </w:r>
            <w:r w:rsidR="0089688B">
              <w:t xml:space="preserve"> </w:t>
            </w:r>
            <w:r w:rsidR="0089688B" w:rsidRP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>715 900,61</w:t>
            </w:r>
            <w:r w:rsid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05BEE" w:rsidRPr="00C5622A" w:rsidRDefault="0089688B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>595 900,01</w:t>
            </w:r>
            <w:r w:rsidR="00005BEE"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595 265,63 рублей;</w:t>
            </w:r>
          </w:p>
          <w:p w:rsidR="00005BEE" w:rsidRPr="00C5622A" w:rsidRDefault="00005BEE" w:rsidP="00005BE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</w:t>
            </w:r>
            <w:r w:rsid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688B" w:rsidRP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>654 001,78</w:t>
            </w:r>
            <w:r w:rsidR="0089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005BEE" w:rsidP="00005BEE">
            <w:pPr>
              <w:pStyle w:val="Con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1 434 006,</w:t>
            </w:r>
            <w:r w:rsidRPr="0049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 </w:t>
            </w: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–585 900,00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–585 900,00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–585 900,00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Pr="00C5622A" w:rsidRDefault="00005BEE" w:rsidP="0000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–585 900,00 рублей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BEE" w:rsidRDefault="00005BEE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–585 900,00 р</w:t>
            </w: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005BEE" w:rsidRDefault="00005BEE" w:rsidP="00005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22A" w:rsidRPr="002431CC" w:rsidRDefault="00C5622A">
            <w:pPr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Объемы средств областного бюджета и бюджета поселения для финансирования Подпрограммы носят прогнозный характер и подлежат ежегодной корректировке в соответствии с областным законом об областном бюджете и с решением Совета поселения Заринского сельского поселения о бюджете Заринского сельского поселения на соответствующий финансовый год и на плановый период.</w:t>
            </w:r>
          </w:p>
        </w:tc>
      </w:tr>
      <w:tr w:rsidR="00C5622A" w:rsidRPr="00C5622A" w:rsidTr="009346A8">
        <w:trPr>
          <w:trHeight w:val="85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22A" w:rsidRPr="00C5622A" w:rsidRDefault="00C5622A">
            <w:pPr>
              <w:pStyle w:val="ConsCell"/>
              <w:keepLines/>
              <w:widowControl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развитая транспортная система, обеспечивающая стабильное развитие Заринского сельского поселения;</w:t>
            </w:r>
          </w:p>
          <w:p w:rsidR="00C5622A" w:rsidRPr="00C5622A" w:rsidRDefault="00C5622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C56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Заринского сельского поселения. </w:t>
            </w:r>
          </w:p>
        </w:tc>
      </w:tr>
    </w:tbl>
    <w:p w:rsidR="00DF2312" w:rsidRPr="00C5622A" w:rsidRDefault="00DF2312" w:rsidP="005B1E0A">
      <w:pPr>
        <w:rPr>
          <w:rFonts w:ascii="Times New Roman" w:hAnsi="Times New Roman" w:cs="Times New Roman"/>
          <w:sz w:val="20"/>
          <w:szCs w:val="20"/>
        </w:rPr>
      </w:pPr>
    </w:p>
    <w:p w:rsidR="00B66D1A" w:rsidRDefault="00B66D1A" w:rsidP="003047A6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26CAB" w:rsidRPr="00132F02" w:rsidRDefault="00E26CAB" w:rsidP="003047A6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ХАРАКТЕРИСТИКА ПРОБЛЕМЫ И ОБОСНОВАНИЕ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НЕОБХОДИМОСТИ ЕЁ РЕШЕНИЯ ПРОГРАММНЫМИ МЕТОДАМИ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32F02">
        <w:rPr>
          <w:rFonts w:ascii="Times New Roman" w:hAnsi="Times New Roman"/>
          <w:sz w:val="28"/>
          <w:szCs w:val="28"/>
        </w:rPr>
        <w:t>. Возникающие проблемы содержания дорог и улиц</w:t>
      </w:r>
    </w:p>
    <w:p w:rsidR="00E26CAB" w:rsidRDefault="00E26CAB" w:rsidP="00E26CA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местного значения в </w:t>
      </w:r>
      <w:bookmarkStart w:id="1" w:name="_Hlk94101440"/>
      <w:r w:rsidR="00C5622A">
        <w:rPr>
          <w:rFonts w:ascii="Times New Roman" w:hAnsi="Times New Roman"/>
          <w:sz w:val="28"/>
          <w:szCs w:val="28"/>
        </w:rPr>
        <w:t>Заринском</w:t>
      </w:r>
      <w:bookmarkEnd w:id="1"/>
      <w:r w:rsidRPr="00132F02">
        <w:rPr>
          <w:rFonts w:ascii="Times New Roman" w:hAnsi="Times New Roman"/>
          <w:sz w:val="28"/>
          <w:szCs w:val="28"/>
        </w:rPr>
        <w:t xml:space="preserve">  сельском поселении Марьяновского</w:t>
      </w:r>
      <w:r w:rsidR="00F2356C">
        <w:rPr>
          <w:rFonts w:ascii="Times New Roman" w:hAnsi="Times New Roman"/>
          <w:sz w:val="28"/>
          <w:szCs w:val="28"/>
        </w:rPr>
        <w:t xml:space="preserve"> муниципального</w:t>
      </w:r>
      <w:r w:rsidRPr="00132F02">
        <w:rPr>
          <w:rFonts w:ascii="Times New Roman" w:hAnsi="Times New Roman"/>
          <w:sz w:val="28"/>
          <w:szCs w:val="28"/>
        </w:rPr>
        <w:t xml:space="preserve"> района Омской области</w:t>
      </w:r>
    </w:p>
    <w:p w:rsidR="00F2356C" w:rsidRPr="00132F02" w:rsidRDefault="00F2356C" w:rsidP="00E26CA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 Развитие транспортной системы </w:t>
      </w:r>
      <w:r w:rsidR="00F2356C">
        <w:rPr>
          <w:rFonts w:ascii="Times New Roman" w:hAnsi="Times New Roman"/>
          <w:sz w:val="28"/>
          <w:szCs w:val="28"/>
        </w:rPr>
        <w:t>Заринского</w:t>
      </w:r>
      <w:r w:rsidR="00C5622A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 xml:space="preserve">сельского поселения Марьяновского муниципального района Омской области (далее – поселение) является необходимым условием улучшения качества жизни населения в </w:t>
      </w:r>
      <w:r w:rsidR="009346A8">
        <w:rPr>
          <w:rFonts w:ascii="Times New Roman" w:hAnsi="Times New Roman"/>
          <w:sz w:val="28"/>
          <w:szCs w:val="28"/>
        </w:rPr>
        <w:t xml:space="preserve">Заринском сельском </w:t>
      </w:r>
      <w:r w:rsidRPr="00132F02">
        <w:rPr>
          <w:rFonts w:ascii="Times New Roman" w:hAnsi="Times New Roman"/>
          <w:sz w:val="28"/>
          <w:szCs w:val="28"/>
        </w:rPr>
        <w:t>поселении.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Транспортная структура </w:t>
      </w:r>
      <w:r w:rsidR="00C5622A">
        <w:rPr>
          <w:rFonts w:ascii="Times New Roman" w:hAnsi="Times New Roman"/>
          <w:sz w:val="28"/>
          <w:szCs w:val="28"/>
        </w:rPr>
        <w:t xml:space="preserve">Заринском </w:t>
      </w:r>
      <w:r w:rsidRPr="00132F02">
        <w:rPr>
          <w:rFonts w:ascii="Times New Roman" w:hAnsi="Times New Roman"/>
          <w:sz w:val="28"/>
          <w:szCs w:val="28"/>
        </w:rPr>
        <w:t>сельского поселения является составляющей инфраструктуры</w:t>
      </w:r>
      <w:r w:rsidR="009346A8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 xml:space="preserve"> Марьяновского района Омской области. </w:t>
      </w:r>
      <w:r w:rsidR="009346A8" w:rsidRPr="009346A8">
        <w:rPr>
          <w:rFonts w:ascii="Times New Roman" w:hAnsi="Times New Roman"/>
          <w:sz w:val="28"/>
          <w:szCs w:val="28"/>
        </w:rPr>
        <w:t>Поселение находится в 3</w:t>
      </w:r>
      <w:r w:rsidRPr="009346A8">
        <w:rPr>
          <w:rFonts w:ascii="Times New Roman" w:hAnsi="Times New Roman"/>
          <w:sz w:val="28"/>
          <w:szCs w:val="28"/>
        </w:rPr>
        <w:t xml:space="preserve"> км от федеральной дороги М51 «Байкал».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 Автомобильные дороги имеют стратегическое значение для </w:t>
      </w:r>
      <w:r w:rsidR="003B60BA">
        <w:rPr>
          <w:rFonts w:ascii="Times New Roman" w:hAnsi="Times New Roman"/>
          <w:sz w:val="28"/>
          <w:szCs w:val="28"/>
        </w:rPr>
        <w:t>Заринского</w:t>
      </w:r>
      <w:r w:rsidR="00C5622A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сельского поселения.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внутрипоселковых автомобильных дорог обеспечивает мобильность населения и доступ к материальным ресурсам, позволяет расширить материальные возможности экономики за счет снижения транспортных издержек и трат времени на перевозки.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внутрипоселковых автомобильных дорог общего пользования.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Недостаточный уровень развития дорожной сети приводит к значительным потерям экономики населения поселения, является одним из наиболее существенных ограничений темпов роста социально- экономического развития </w:t>
      </w:r>
      <w:r w:rsidR="00C5622A">
        <w:rPr>
          <w:rFonts w:ascii="Times New Roman" w:hAnsi="Times New Roman"/>
          <w:sz w:val="28"/>
          <w:szCs w:val="28"/>
        </w:rPr>
        <w:t xml:space="preserve">Заринском </w:t>
      </w:r>
      <w:r w:rsidRPr="00132F02">
        <w:rPr>
          <w:rFonts w:ascii="Times New Roman" w:hAnsi="Times New Roman"/>
          <w:sz w:val="28"/>
          <w:szCs w:val="28"/>
        </w:rPr>
        <w:t>сельского поселения, поэтому совершенствование  сети внутрипоселковых автомобильных дорог общего пользования имеет важное значение для поселения.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E26CAB" w:rsidRDefault="00E26CAB" w:rsidP="00E26CA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     Наиболее важной проблемой развития сети автомобильных дорог поселения являются внутрипо</w:t>
      </w:r>
      <w:r>
        <w:rPr>
          <w:rFonts w:ascii="Times New Roman" w:hAnsi="Times New Roman"/>
          <w:sz w:val="28"/>
          <w:szCs w:val="28"/>
        </w:rPr>
        <w:t>се</w:t>
      </w:r>
      <w:r w:rsidRPr="00132F02">
        <w:rPr>
          <w:rFonts w:ascii="Times New Roman" w:hAnsi="Times New Roman"/>
          <w:sz w:val="28"/>
          <w:szCs w:val="28"/>
        </w:rPr>
        <w:t xml:space="preserve">лковые автомобильные дороги. </w:t>
      </w:r>
    </w:p>
    <w:p w:rsidR="00F2356C" w:rsidRPr="00F2356C" w:rsidRDefault="00F2356C" w:rsidP="00F2356C">
      <w:pPr>
        <w:shd w:val="clear" w:color="auto" w:fill="FFFFFF"/>
        <w:ind w:right="58" w:firstLine="540"/>
        <w:rPr>
          <w:rFonts w:ascii="Times New Roman" w:hAnsi="Times New Roman" w:cs="Times New Roman"/>
          <w:sz w:val="28"/>
          <w:szCs w:val="28"/>
        </w:rPr>
      </w:pPr>
      <w:r w:rsidRPr="00F2356C">
        <w:rPr>
          <w:rFonts w:ascii="Times New Roman" w:hAnsi="Times New Roman" w:cs="Times New Roman"/>
          <w:sz w:val="28"/>
          <w:szCs w:val="28"/>
        </w:rPr>
        <w:t>В настоящее время протяженность автомобильных дорог общего пользования местного значения в Заринском сел</w:t>
      </w:r>
      <w:r w:rsidR="00277571">
        <w:rPr>
          <w:rFonts w:ascii="Times New Roman" w:hAnsi="Times New Roman" w:cs="Times New Roman"/>
          <w:sz w:val="28"/>
          <w:szCs w:val="28"/>
        </w:rPr>
        <w:t>ьском поселении составляет 13,863</w:t>
      </w:r>
      <w:r w:rsidR="003047A6">
        <w:rPr>
          <w:rFonts w:ascii="Times New Roman" w:hAnsi="Times New Roman" w:cs="Times New Roman"/>
          <w:sz w:val="28"/>
          <w:szCs w:val="28"/>
        </w:rPr>
        <w:t xml:space="preserve"> </w:t>
      </w:r>
      <w:r w:rsidRPr="00F2356C">
        <w:rPr>
          <w:rFonts w:ascii="Times New Roman" w:hAnsi="Times New Roman" w:cs="Times New Roman"/>
          <w:sz w:val="28"/>
          <w:szCs w:val="28"/>
        </w:rPr>
        <w:t>км, в то</w:t>
      </w:r>
      <w:r w:rsidR="003047A6">
        <w:rPr>
          <w:rFonts w:ascii="Times New Roman" w:hAnsi="Times New Roman" w:cs="Times New Roman"/>
          <w:sz w:val="28"/>
          <w:szCs w:val="28"/>
        </w:rPr>
        <w:t>м</w:t>
      </w:r>
      <w:r w:rsidR="00277571">
        <w:rPr>
          <w:rFonts w:ascii="Times New Roman" w:hAnsi="Times New Roman" w:cs="Times New Roman"/>
          <w:sz w:val="28"/>
          <w:szCs w:val="28"/>
        </w:rPr>
        <w:t xml:space="preserve"> числе с твердым покрытием 13,863</w:t>
      </w:r>
      <w:r w:rsidRPr="00F2356C">
        <w:rPr>
          <w:rFonts w:ascii="Times New Roman" w:hAnsi="Times New Roman" w:cs="Times New Roman"/>
          <w:sz w:val="28"/>
          <w:szCs w:val="28"/>
        </w:rPr>
        <w:t xml:space="preserve"> км, </w:t>
      </w:r>
      <w:r w:rsidRPr="00F2356C">
        <w:rPr>
          <w:rFonts w:ascii="Times New Roman" w:hAnsi="Times New Roman"/>
          <w:sz w:val="28"/>
          <w:szCs w:val="28"/>
        </w:rPr>
        <w:t xml:space="preserve">в том числе с твердым покрытием категории IV и V, </w:t>
      </w:r>
      <w:r w:rsidRPr="00F2356C">
        <w:rPr>
          <w:rFonts w:ascii="Times New Roman" w:hAnsi="Times New Roman" w:cs="Times New Roman"/>
          <w:sz w:val="28"/>
          <w:szCs w:val="28"/>
        </w:rPr>
        <w:t xml:space="preserve">а также протяженность освещенных дорог составляет </w:t>
      </w:r>
      <w:smartTag w:uri="urn:schemas-microsoft-com:office:smarttags" w:element="metricconverter">
        <w:smartTagPr>
          <w:attr w:name="ProductID" w:val="6,0 км"/>
        </w:smartTagPr>
        <w:r w:rsidRPr="00F2356C">
          <w:rPr>
            <w:rFonts w:ascii="Times New Roman" w:hAnsi="Times New Roman" w:cs="Times New Roman"/>
            <w:sz w:val="28"/>
            <w:szCs w:val="28"/>
          </w:rPr>
          <w:t>6,0 км</w:t>
        </w:r>
      </w:smartTag>
      <w:r w:rsidRPr="00F2356C">
        <w:rPr>
          <w:rFonts w:ascii="Times New Roman" w:hAnsi="Times New Roman" w:cs="Times New Roman"/>
          <w:sz w:val="28"/>
          <w:szCs w:val="28"/>
        </w:rPr>
        <w:t>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Внутри</w:t>
      </w:r>
      <w:r w:rsidR="00F2356C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поселковые автомобильные дороги общего пользования в поселении оставляют желать лучшего.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  Дороги и улицы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</w:t>
      </w:r>
      <w:r w:rsidRPr="00132F02">
        <w:rPr>
          <w:rFonts w:ascii="Times New Roman" w:hAnsi="Times New Roman"/>
          <w:sz w:val="28"/>
          <w:szCs w:val="28"/>
        </w:rPr>
        <w:lastRenderedPageBreak/>
        <w:t>технического состояния, а также по организации и обеспечению безопасности дорожного движения;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При выполнении текущего ремонта автомобильных дорог используются современные технологии  с использованием специализированных звеньев машин и механизмов, позволяющих сократить ручной  труд и обеспечить высокое качество выполняемых работ. При этом текущий ремонт, в отличии от  капитального, не решает задач, связанных с повышением качества дорожного покрытия – характеристик ровности, шероховатости, прочности и т.д. Проведенный анализ эффективности работ по текущему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 дорог.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lastRenderedPageBreak/>
        <w:t xml:space="preserve">Применение программно-целевого метода в развитии автомобильных дорог местного значения в </w:t>
      </w:r>
      <w:r w:rsidR="00355D03">
        <w:rPr>
          <w:rFonts w:ascii="Times New Roman" w:hAnsi="Times New Roman"/>
          <w:sz w:val="28"/>
          <w:szCs w:val="28"/>
        </w:rPr>
        <w:t xml:space="preserve">Заринском </w:t>
      </w:r>
      <w:r w:rsidRPr="00132F02">
        <w:rPr>
          <w:rFonts w:ascii="Times New Roman" w:hAnsi="Times New Roman"/>
          <w:sz w:val="28"/>
          <w:szCs w:val="28"/>
        </w:rPr>
        <w:t xml:space="preserve">сельском поселении Марьяновского муниципального района Омской области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Других вариантов решения данной проблемы не существует.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F2356C">
        <w:rPr>
          <w:rFonts w:ascii="Times New Roman" w:hAnsi="Times New Roman"/>
          <w:sz w:val="28"/>
          <w:szCs w:val="28"/>
        </w:rPr>
        <w:t>Заринского</w:t>
      </w:r>
      <w:r w:rsidR="00355D03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 Средний износ осветительных приборов составляет 80%. </w:t>
      </w:r>
    </w:p>
    <w:p w:rsidR="00E26CAB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</w:p>
    <w:p w:rsidR="00E26CAB" w:rsidRPr="00132F02" w:rsidRDefault="00E26CAB" w:rsidP="003047A6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Раздел 2. ОСНОВНЫЕ ЦЕЛИ И ЗАДАЧИ, СРОКИ И ЭТАПЫ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РЕАЛИЗАЦИИ, ЦЕЛЕВЫЕ ИНДИКАТОРЫ И ПОКАЗАТЕЛИ ПРОГРАММЫ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Основной целью Программы является  развитие современной и эффективной автомобильно-дорожной инфраструктуры, обеспечивающей повышение доступности и безопасности услуг  транспортного комплекса для населения поселения, ускорение товародвижения и снижение транспортных издержек в экономике, повышение экологической безопасности здоровья и качественного уровня жизни.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lastRenderedPageBreak/>
        <w:t>Для достижения основной цели Программы необходимо решить следующие задачи: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1) обеспечение доступности и повышения качества транспортных услуг;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2) повышение безопасности дорожного движения, снижение отрицательного воздействия на окружающую среду;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3) содержание и текущий ремонт автомобильных дорог общего пользования местного значения;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4) сохранность автомобильных дорог улиц общего пользования местного значения;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5) повышение эффективности управления автомобильными дорогами общего пользования.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Для достижения цели развития современной и эффективной  инфраструктуры, в условиях дефицита финансовых средств необходимо решить следующие задачи: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1) поддержание внутрипоселковых автомобильных дорог местного значения и искусственных сооружений на них на уровне, соответствующем категории дороги, путем содержания дорог и улиц общего пользования местного значения;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2) сохранение протяженности, соответствующей нормативным требованиям, автомобильных дорог местного значения за счет ремонта и капитального ремонта автомобильных дорог;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3) сохранение протяженности, соответствующей нормативным требованиям, дорог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4) предоставление субсидий из федерального, областного и районного бюджетов бюджету поселения </w:t>
      </w:r>
      <w:r>
        <w:rPr>
          <w:rFonts w:ascii="Times New Roman" w:hAnsi="Times New Roman"/>
          <w:sz w:val="28"/>
          <w:szCs w:val="28"/>
        </w:rPr>
        <w:t xml:space="preserve">на строительство, реконструкцию, </w:t>
      </w:r>
      <w:r w:rsidRPr="00132F02">
        <w:rPr>
          <w:rFonts w:ascii="Times New Roman" w:hAnsi="Times New Roman"/>
          <w:sz w:val="28"/>
          <w:szCs w:val="28"/>
        </w:rPr>
        <w:t>капитальный ремонт</w:t>
      </w:r>
      <w:r>
        <w:rPr>
          <w:rFonts w:ascii="Times New Roman" w:hAnsi="Times New Roman"/>
          <w:sz w:val="28"/>
          <w:szCs w:val="28"/>
        </w:rPr>
        <w:t xml:space="preserve"> и ремонт </w:t>
      </w:r>
      <w:r w:rsidRPr="00132F02">
        <w:rPr>
          <w:rFonts w:ascii="Times New Roman" w:hAnsi="Times New Roman"/>
          <w:sz w:val="28"/>
          <w:szCs w:val="28"/>
        </w:rPr>
        <w:t>автомобильных дорог местного значения.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>Срок реализации Программы –</w:t>
      </w:r>
      <w:r w:rsidR="005D196D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201</w:t>
      </w:r>
      <w:r w:rsidR="00355D03">
        <w:rPr>
          <w:rFonts w:ascii="Times New Roman" w:hAnsi="Times New Roman"/>
          <w:sz w:val="28"/>
          <w:szCs w:val="28"/>
        </w:rPr>
        <w:t>7</w:t>
      </w:r>
      <w:r w:rsidR="005D196D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-</w:t>
      </w:r>
      <w:r w:rsidR="005D196D">
        <w:rPr>
          <w:rFonts w:ascii="Times New Roman" w:hAnsi="Times New Roman"/>
          <w:sz w:val="28"/>
          <w:szCs w:val="28"/>
        </w:rPr>
        <w:t xml:space="preserve"> </w:t>
      </w:r>
      <w:r w:rsidRPr="00132F02">
        <w:rPr>
          <w:rFonts w:ascii="Times New Roman" w:hAnsi="Times New Roman"/>
          <w:sz w:val="28"/>
          <w:szCs w:val="28"/>
        </w:rPr>
        <w:t>202</w:t>
      </w:r>
      <w:r w:rsidR="00355D03">
        <w:rPr>
          <w:rFonts w:ascii="Times New Roman" w:hAnsi="Times New Roman"/>
          <w:sz w:val="28"/>
          <w:szCs w:val="28"/>
        </w:rPr>
        <w:t>8</w:t>
      </w:r>
      <w:r w:rsidRPr="00132F02">
        <w:rPr>
          <w:rFonts w:ascii="Times New Roman" w:hAnsi="Times New Roman"/>
          <w:sz w:val="28"/>
          <w:szCs w:val="28"/>
        </w:rPr>
        <w:t xml:space="preserve"> годы</w:t>
      </w:r>
      <w:r w:rsidR="005D196D">
        <w:rPr>
          <w:rFonts w:ascii="Times New Roman" w:hAnsi="Times New Roman"/>
          <w:sz w:val="28"/>
          <w:szCs w:val="28"/>
        </w:rPr>
        <w:t>.</w:t>
      </w:r>
    </w:p>
    <w:p w:rsidR="00E26CAB" w:rsidRPr="00132F02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132F02">
        <w:rPr>
          <w:rFonts w:ascii="Times New Roman" w:hAnsi="Times New Roman"/>
          <w:sz w:val="28"/>
          <w:szCs w:val="28"/>
        </w:rPr>
        <w:t xml:space="preserve">Поскольку мероприятия Программы связанные с содержанием, ремонтом и капитальным ремонтом носят постоянный, непрерывный характер и финансирование мероприятий Программы зависит от возможности областного бюджета и бюджета </w:t>
      </w:r>
      <w:r w:rsidR="00F2356C">
        <w:rPr>
          <w:rFonts w:ascii="Times New Roman" w:hAnsi="Times New Roman"/>
          <w:sz w:val="28"/>
          <w:szCs w:val="28"/>
        </w:rPr>
        <w:t xml:space="preserve"> Зар</w:t>
      </w:r>
      <w:r>
        <w:rPr>
          <w:rFonts w:ascii="Times New Roman" w:hAnsi="Times New Roman"/>
          <w:sz w:val="28"/>
          <w:szCs w:val="28"/>
        </w:rPr>
        <w:t>инского</w:t>
      </w:r>
      <w:r w:rsidRPr="00132F02">
        <w:rPr>
          <w:rFonts w:ascii="Times New Roman" w:hAnsi="Times New Roman"/>
          <w:sz w:val="28"/>
          <w:szCs w:val="28"/>
        </w:rPr>
        <w:t xml:space="preserve"> сельского поселения, то в пределах срока действия Программы этап реализации соответствует одному году.</w:t>
      </w:r>
    </w:p>
    <w:p w:rsidR="00365ABD" w:rsidRPr="00E26CAB" w:rsidRDefault="00E26CAB" w:rsidP="00E26CAB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  <w:sectPr w:rsidR="00365ABD" w:rsidRPr="00E26CAB" w:rsidSect="00241ECC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132F02">
        <w:rPr>
          <w:rFonts w:ascii="Times New Roman" w:hAnsi="Times New Roman"/>
          <w:sz w:val="28"/>
          <w:szCs w:val="28"/>
        </w:rPr>
        <w:t>Целевые индикаторы и показатели Программы в части содержания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81C21">
        <w:rPr>
          <w:rFonts w:ascii="Times New Roman" w:hAnsi="Times New Roman"/>
          <w:sz w:val="28"/>
          <w:szCs w:val="28"/>
        </w:rPr>
        <w:t xml:space="preserve">  и ремонта внутрипоселковых </w:t>
      </w:r>
      <w:r w:rsidRPr="00132F02">
        <w:rPr>
          <w:rFonts w:ascii="Times New Roman" w:hAnsi="Times New Roman"/>
          <w:sz w:val="28"/>
          <w:szCs w:val="28"/>
        </w:rPr>
        <w:t xml:space="preserve">дорог представлены в </w:t>
      </w:r>
      <w:r w:rsidR="003047A6"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</w:rPr>
        <w:t>1</w:t>
      </w:r>
      <w:r w:rsidR="00F2356C">
        <w:rPr>
          <w:rFonts w:ascii="Times New Roman" w:hAnsi="Times New Roman"/>
          <w:sz w:val="28"/>
          <w:szCs w:val="28"/>
        </w:rPr>
        <w:t>.</w:t>
      </w:r>
    </w:p>
    <w:p w:rsidR="00B82287" w:rsidRDefault="00693091" w:rsidP="00F2356C">
      <w:pPr>
        <w:widowControl w:val="0"/>
        <w:autoSpaceDE w:val="0"/>
        <w:autoSpaceDN w:val="0"/>
        <w:adjustRightInd w:val="0"/>
        <w:outlineLvl w:val="2"/>
      </w:pPr>
      <w:r>
        <w:rPr>
          <w:noProof/>
          <w:lang w:eastAsia="ru-RU"/>
        </w:rPr>
        <w:lastRenderedPageBreak/>
        <w:drawing>
          <wp:inline distT="0" distB="0" distL="0" distR="0">
            <wp:extent cx="8162925" cy="663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87" w:rsidRDefault="00693091" w:rsidP="00F2356C">
      <w:pPr>
        <w:widowControl w:val="0"/>
        <w:autoSpaceDE w:val="0"/>
        <w:autoSpaceDN w:val="0"/>
        <w:adjustRightInd w:val="0"/>
        <w:outlineLvl w:val="2"/>
      </w:pPr>
      <w:r>
        <w:rPr>
          <w:noProof/>
          <w:lang w:eastAsia="ru-RU"/>
        </w:rPr>
        <w:lastRenderedPageBreak/>
        <w:drawing>
          <wp:inline distT="0" distB="0" distL="0" distR="0">
            <wp:extent cx="9772650" cy="588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287" w:rsidSect="00B82287">
      <w:pgSz w:w="16840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92"/>
    <w:multiLevelType w:val="singleLevel"/>
    <w:tmpl w:val="B51096D4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E323AC0"/>
    <w:multiLevelType w:val="singleLevel"/>
    <w:tmpl w:val="1E806E8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17281661"/>
    <w:multiLevelType w:val="hybridMultilevel"/>
    <w:tmpl w:val="92A8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647" w:hanging="375"/>
      </w:pPr>
    </w:lvl>
    <w:lvl w:ilvl="2">
      <w:start w:val="1"/>
      <w:numFmt w:val="decimal"/>
      <w:isLgl/>
      <w:lvlText w:val="%1.%2.%3"/>
      <w:lvlJc w:val="left"/>
      <w:pPr>
        <w:ind w:left="3264" w:hanging="720"/>
      </w:pPr>
    </w:lvl>
    <w:lvl w:ilvl="3">
      <w:start w:val="1"/>
      <w:numFmt w:val="decimal"/>
      <w:isLgl/>
      <w:lvlText w:val="%1.%2.%3.%4"/>
      <w:lvlJc w:val="left"/>
      <w:pPr>
        <w:ind w:left="4896" w:hanging="1080"/>
      </w:pPr>
    </w:lvl>
    <w:lvl w:ilvl="4">
      <w:start w:val="1"/>
      <w:numFmt w:val="decimal"/>
      <w:isLgl/>
      <w:lvlText w:val="%1.%2.%3.%4.%5"/>
      <w:lvlJc w:val="left"/>
      <w:pPr>
        <w:ind w:left="6168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72" w:hanging="1440"/>
      </w:pPr>
    </w:lvl>
    <w:lvl w:ilvl="7">
      <w:start w:val="1"/>
      <w:numFmt w:val="decimal"/>
      <w:isLgl/>
      <w:lvlText w:val="%1.%2.%3.%4.%5.%6.%7.%8"/>
      <w:lvlJc w:val="left"/>
      <w:pPr>
        <w:ind w:left="10704" w:hanging="1800"/>
      </w:pPr>
    </w:lvl>
    <w:lvl w:ilvl="8">
      <w:start w:val="1"/>
      <w:numFmt w:val="decimal"/>
      <w:isLgl/>
      <w:lvlText w:val="%1.%2.%3.%4.%5.%6.%7.%8.%9"/>
      <w:lvlJc w:val="left"/>
      <w:pPr>
        <w:ind w:left="12336" w:hanging="2160"/>
      </w:p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3AE3"/>
    <w:multiLevelType w:val="hybridMultilevel"/>
    <w:tmpl w:val="25D6DA9E"/>
    <w:lvl w:ilvl="0" w:tplc="E3AE27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863ED6"/>
    <w:multiLevelType w:val="hybridMultilevel"/>
    <w:tmpl w:val="6C265280"/>
    <w:lvl w:ilvl="0" w:tplc="70A4E65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3A6CB456">
      <w:numFmt w:val="none"/>
      <w:lvlText w:val=""/>
      <w:lvlJc w:val="left"/>
      <w:pPr>
        <w:tabs>
          <w:tab w:val="num" w:pos="360"/>
        </w:tabs>
      </w:pPr>
    </w:lvl>
    <w:lvl w:ilvl="2" w:tplc="CF3CE940">
      <w:numFmt w:val="none"/>
      <w:lvlText w:val=""/>
      <w:lvlJc w:val="left"/>
      <w:pPr>
        <w:tabs>
          <w:tab w:val="num" w:pos="360"/>
        </w:tabs>
      </w:pPr>
    </w:lvl>
    <w:lvl w:ilvl="3" w:tplc="B920866C">
      <w:numFmt w:val="none"/>
      <w:lvlText w:val=""/>
      <w:lvlJc w:val="left"/>
      <w:pPr>
        <w:tabs>
          <w:tab w:val="num" w:pos="360"/>
        </w:tabs>
      </w:pPr>
    </w:lvl>
    <w:lvl w:ilvl="4" w:tplc="58A41BDC">
      <w:numFmt w:val="none"/>
      <w:lvlText w:val=""/>
      <w:lvlJc w:val="left"/>
      <w:pPr>
        <w:tabs>
          <w:tab w:val="num" w:pos="360"/>
        </w:tabs>
      </w:pPr>
    </w:lvl>
    <w:lvl w:ilvl="5" w:tplc="426EDCF8">
      <w:numFmt w:val="none"/>
      <w:lvlText w:val=""/>
      <w:lvlJc w:val="left"/>
      <w:pPr>
        <w:tabs>
          <w:tab w:val="num" w:pos="360"/>
        </w:tabs>
      </w:pPr>
    </w:lvl>
    <w:lvl w:ilvl="6" w:tplc="A40C0250">
      <w:numFmt w:val="none"/>
      <w:lvlText w:val=""/>
      <w:lvlJc w:val="left"/>
      <w:pPr>
        <w:tabs>
          <w:tab w:val="num" w:pos="360"/>
        </w:tabs>
      </w:pPr>
    </w:lvl>
    <w:lvl w:ilvl="7" w:tplc="132253A0">
      <w:numFmt w:val="none"/>
      <w:lvlText w:val=""/>
      <w:lvlJc w:val="left"/>
      <w:pPr>
        <w:tabs>
          <w:tab w:val="num" w:pos="360"/>
        </w:tabs>
      </w:pPr>
    </w:lvl>
    <w:lvl w:ilvl="8" w:tplc="B4F49E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505049E"/>
    <w:multiLevelType w:val="hybridMultilevel"/>
    <w:tmpl w:val="9A08C182"/>
    <w:lvl w:ilvl="0" w:tplc="A36CE1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0482734"/>
    <w:multiLevelType w:val="multilevel"/>
    <w:tmpl w:val="4EF2FC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53D3061E"/>
    <w:multiLevelType w:val="hybridMultilevel"/>
    <w:tmpl w:val="4782A1EA"/>
    <w:lvl w:ilvl="0" w:tplc="078AA3C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12"/>
  </w:num>
  <w:num w:numId="17">
    <w:abstractNumId w:val="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BD"/>
    <w:rsid w:val="00005BEE"/>
    <w:rsid w:val="00006C27"/>
    <w:rsid w:val="00011CF8"/>
    <w:rsid w:val="00012111"/>
    <w:rsid w:val="00036F1C"/>
    <w:rsid w:val="00057576"/>
    <w:rsid w:val="00095242"/>
    <w:rsid w:val="00096927"/>
    <w:rsid w:val="000C4960"/>
    <w:rsid w:val="000F2CB9"/>
    <w:rsid w:val="0011380E"/>
    <w:rsid w:val="00122C48"/>
    <w:rsid w:val="001478FA"/>
    <w:rsid w:val="0015617B"/>
    <w:rsid w:val="001633D1"/>
    <w:rsid w:val="00180405"/>
    <w:rsid w:val="001D0841"/>
    <w:rsid w:val="00203EED"/>
    <w:rsid w:val="00241ECC"/>
    <w:rsid w:val="002431CC"/>
    <w:rsid w:val="00263C84"/>
    <w:rsid w:val="00277571"/>
    <w:rsid w:val="002B71B1"/>
    <w:rsid w:val="002E09D3"/>
    <w:rsid w:val="002F773B"/>
    <w:rsid w:val="003047A6"/>
    <w:rsid w:val="00306E10"/>
    <w:rsid w:val="00336396"/>
    <w:rsid w:val="00355D03"/>
    <w:rsid w:val="0036473A"/>
    <w:rsid w:val="00365ABD"/>
    <w:rsid w:val="00367C55"/>
    <w:rsid w:val="003917A7"/>
    <w:rsid w:val="00397F72"/>
    <w:rsid w:val="003B499C"/>
    <w:rsid w:val="003B60BA"/>
    <w:rsid w:val="00443E9A"/>
    <w:rsid w:val="004934DC"/>
    <w:rsid w:val="004A3326"/>
    <w:rsid w:val="004C3B83"/>
    <w:rsid w:val="004F648B"/>
    <w:rsid w:val="005618E9"/>
    <w:rsid w:val="0056330F"/>
    <w:rsid w:val="0057365C"/>
    <w:rsid w:val="0059521A"/>
    <w:rsid w:val="005B1E0A"/>
    <w:rsid w:val="005C68A6"/>
    <w:rsid w:val="005D196D"/>
    <w:rsid w:val="006345F0"/>
    <w:rsid w:val="006555EA"/>
    <w:rsid w:val="00693091"/>
    <w:rsid w:val="00695BA6"/>
    <w:rsid w:val="006B708B"/>
    <w:rsid w:val="006C5920"/>
    <w:rsid w:val="006D3005"/>
    <w:rsid w:val="006E275A"/>
    <w:rsid w:val="006F699B"/>
    <w:rsid w:val="006F75AF"/>
    <w:rsid w:val="007347A0"/>
    <w:rsid w:val="00741614"/>
    <w:rsid w:val="0074394B"/>
    <w:rsid w:val="00780F80"/>
    <w:rsid w:val="007943A3"/>
    <w:rsid w:val="007D1C37"/>
    <w:rsid w:val="007E29E0"/>
    <w:rsid w:val="007F266E"/>
    <w:rsid w:val="00801206"/>
    <w:rsid w:val="00803C81"/>
    <w:rsid w:val="0082527F"/>
    <w:rsid w:val="00826F61"/>
    <w:rsid w:val="00827602"/>
    <w:rsid w:val="00827B3C"/>
    <w:rsid w:val="00833227"/>
    <w:rsid w:val="0083484D"/>
    <w:rsid w:val="00846E0F"/>
    <w:rsid w:val="0087329D"/>
    <w:rsid w:val="00873456"/>
    <w:rsid w:val="00891514"/>
    <w:rsid w:val="0089688B"/>
    <w:rsid w:val="008B5383"/>
    <w:rsid w:val="008C4F55"/>
    <w:rsid w:val="008F270C"/>
    <w:rsid w:val="0090404D"/>
    <w:rsid w:val="00906A7D"/>
    <w:rsid w:val="009346A8"/>
    <w:rsid w:val="00934C95"/>
    <w:rsid w:val="00943C26"/>
    <w:rsid w:val="0094529A"/>
    <w:rsid w:val="00956481"/>
    <w:rsid w:val="009667BD"/>
    <w:rsid w:val="0098007F"/>
    <w:rsid w:val="00982FB5"/>
    <w:rsid w:val="009D286F"/>
    <w:rsid w:val="00A01AA1"/>
    <w:rsid w:val="00A2441B"/>
    <w:rsid w:val="00A56684"/>
    <w:rsid w:val="00A62C12"/>
    <w:rsid w:val="00A6572F"/>
    <w:rsid w:val="00A81508"/>
    <w:rsid w:val="00A85330"/>
    <w:rsid w:val="00A878A7"/>
    <w:rsid w:val="00AC52BC"/>
    <w:rsid w:val="00AD3E24"/>
    <w:rsid w:val="00AE6F39"/>
    <w:rsid w:val="00B05627"/>
    <w:rsid w:val="00B37DB6"/>
    <w:rsid w:val="00B57CF0"/>
    <w:rsid w:val="00B66D1A"/>
    <w:rsid w:val="00B82287"/>
    <w:rsid w:val="00B879F6"/>
    <w:rsid w:val="00B9074B"/>
    <w:rsid w:val="00BA4EE3"/>
    <w:rsid w:val="00BA5116"/>
    <w:rsid w:val="00BC08C8"/>
    <w:rsid w:val="00BE69DB"/>
    <w:rsid w:val="00BF6BF3"/>
    <w:rsid w:val="00C06E9D"/>
    <w:rsid w:val="00C36DE0"/>
    <w:rsid w:val="00C46ED4"/>
    <w:rsid w:val="00C5622A"/>
    <w:rsid w:val="00C761D3"/>
    <w:rsid w:val="00C80B85"/>
    <w:rsid w:val="00C84EF0"/>
    <w:rsid w:val="00CC778A"/>
    <w:rsid w:val="00CD3463"/>
    <w:rsid w:val="00D21BF5"/>
    <w:rsid w:val="00D3656C"/>
    <w:rsid w:val="00D37235"/>
    <w:rsid w:val="00D415AA"/>
    <w:rsid w:val="00D60946"/>
    <w:rsid w:val="00D743FF"/>
    <w:rsid w:val="00DB74A3"/>
    <w:rsid w:val="00DF2312"/>
    <w:rsid w:val="00E22275"/>
    <w:rsid w:val="00E26CAB"/>
    <w:rsid w:val="00E74A04"/>
    <w:rsid w:val="00E81C21"/>
    <w:rsid w:val="00E91369"/>
    <w:rsid w:val="00EC4D25"/>
    <w:rsid w:val="00EC56CB"/>
    <w:rsid w:val="00F2356C"/>
    <w:rsid w:val="00F43792"/>
    <w:rsid w:val="00F46E86"/>
    <w:rsid w:val="00F51CC6"/>
    <w:rsid w:val="00F55FA3"/>
    <w:rsid w:val="00F5660B"/>
    <w:rsid w:val="00F630D6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D"/>
    <w:pPr>
      <w:jc w:val="both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5ABD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365ABD"/>
    <w:pPr>
      <w:keepNext/>
      <w:ind w:left="709"/>
      <w:jc w:val="left"/>
      <w:outlineLvl w:val="1"/>
    </w:pPr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365ABD"/>
    <w:pPr>
      <w:keepNext/>
      <w:jc w:val="center"/>
      <w:outlineLvl w:val="2"/>
    </w:pPr>
    <w:rPr>
      <w:rFonts w:eastAsia="Calibri" w:cs="Times New Roman"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365ABD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ABD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365A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365ABD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365ABD"/>
    <w:rPr>
      <w:rFonts w:ascii="Cambria" w:eastAsia="Calibri" w:hAnsi="Cambria" w:cs="Cambria"/>
      <w:color w:val="243F60"/>
    </w:rPr>
  </w:style>
  <w:style w:type="character" w:customStyle="1" w:styleId="Heading3Char">
    <w:name w:val="Heading 3 Char"/>
    <w:uiPriority w:val="99"/>
    <w:semiHidden/>
    <w:rsid w:val="00365ABD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65ABD"/>
    <w:pPr>
      <w:spacing w:after="120"/>
      <w:jc w:val="left"/>
    </w:pPr>
    <w:rPr>
      <w:rFonts w:eastAsia="Calibri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uiPriority w:val="99"/>
    <w:rsid w:val="00365AB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5A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365ABD"/>
    <w:pPr>
      <w:jc w:val="left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6">
    <w:name w:val="Текст Знак"/>
    <w:link w:val="a5"/>
    <w:uiPriority w:val="99"/>
    <w:rsid w:val="00365ABD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5ABD"/>
    <w:pPr>
      <w:ind w:left="720"/>
      <w:jc w:val="left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365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365ABD"/>
    <w:pPr>
      <w:spacing w:before="100" w:beforeAutospacing="1" w:after="100" w:afterAutospacing="1"/>
      <w:jc w:val="left"/>
    </w:pPr>
    <w:rPr>
      <w:rFonts w:ascii="Verdana" w:eastAsia="Calibri" w:hAnsi="Verdana" w:cs="Verdana"/>
      <w:sz w:val="20"/>
      <w:szCs w:val="20"/>
      <w:lang w:eastAsia="ru-RU"/>
    </w:rPr>
  </w:style>
  <w:style w:type="paragraph" w:customStyle="1" w:styleId="ConsNormal">
    <w:name w:val="ConsNormal"/>
    <w:uiPriority w:val="99"/>
    <w:rsid w:val="00365AB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65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365A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5AB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No Spacing"/>
    <w:uiPriority w:val="99"/>
    <w:qFormat/>
    <w:rsid w:val="00365ABD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2">
    <w:name w:val="Normal2"/>
    <w:uiPriority w:val="99"/>
    <w:rsid w:val="00365ABD"/>
    <w:pPr>
      <w:spacing w:before="100" w:after="100"/>
    </w:pPr>
    <w:rPr>
      <w:sz w:val="24"/>
      <w:szCs w:val="24"/>
    </w:rPr>
  </w:style>
  <w:style w:type="table" w:styleId="aa">
    <w:name w:val="Table Grid"/>
    <w:basedOn w:val="a1"/>
    <w:uiPriority w:val="99"/>
    <w:rsid w:val="00365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365A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1">
    <w:name w:val="Текст выноски Знак1"/>
    <w:link w:val="ac"/>
    <w:uiPriority w:val="99"/>
    <w:semiHidden/>
    <w:rsid w:val="00365ABD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semiHidden/>
    <w:rsid w:val="00365ABD"/>
    <w:rPr>
      <w:sz w:val="20"/>
      <w:szCs w:val="20"/>
    </w:rPr>
  </w:style>
  <w:style w:type="paragraph" w:styleId="21">
    <w:name w:val="Body Text 2"/>
    <w:basedOn w:val="a"/>
    <w:link w:val="22"/>
    <w:uiPriority w:val="99"/>
    <w:rsid w:val="00365ABD"/>
    <w:pPr>
      <w:autoSpaceDE w:val="0"/>
      <w:autoSpaceDN w:val="0"/>
      <w:adjustRightInd w:val="0"/>
    </w:pPr>
    <w:rPr>
      <w:rFonts w:ascii="Times New Roman" w:hAnsi="Times New Roman" w:cs="Times New Roman"/>
      <w:color w:val="FF0000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365AB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365ABD"/>
    <w:pPr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5ABD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link w:val="ad"/>
    <w:uiPriority w:val="99"/>
    <w:rsid w:val="00365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65ABD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link w:val="af"/>
    <w:uiPriority w:val="99"/>
    <w:rsid w:val="00365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365ABD"/>
  </w:style>
  <w:style w:type="character" w:styleId="af2">
    <w:name w:val="Hyperlink"/>
    <w:uiPriority w:val="99"/>
    <w:rsid w:val="00365ABD"/>
    <w:rPr>
      <w:color w:val="0000FF"/>
      <w:u w:val="single"/>
    </w:rPr>
  </w:style>
  <w:style w:type="character" w:styleId="af3">
    <w:name w:val="FollowedHyperlink"/>
    <w:uiPriority w:val="99"/>
    <w:rsid w:val="00365ABD"/>
    <w:rPr>
      <w:color w:val="800080"/>
      <w:u w:val="single"/>
    </w:rPr>
  </w:style>
  <w:style w:type="paragraph" w:styleId="af4">
    <w:name w:val="Title"/>
    <w:basedOn w:val="a"/>
    <w:link w:val="af5"/>
    <w:uiPriority w:val="99"/>
    <w:qFormat/>
    <w:rsid w:val="00365ABD"/>
    <w:pPr>
      <w:jc w:val="center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азвание Знак"/>
    <w:link w:val="af4"/>
    <w:uiPriority w:val="99"/>
    <w:rsid w:val="0036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65ABD"/>
    <w:pPr>
      <w:jc w:val="center"/>
    </w:pPr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2">
    <w:name w:val="Основной текст 3 Знак"/>
    <w:link w:val="31"/>
    <w:uiPriority w:val="99"/>
    <w:rsid w:val="00365A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365ABD"/>
    <w:pPr>
      <w:ind w:firstLine="709"/>
    </w:pPr>
    <w:rPr>
      <w:rFonts w:cs="Times New Roman"/>
      <w:sz w:val="28"/>
      <w:szCs w:val="28"/>
      <w:lang w:val="x-none" w:eastAsia="ru-RU"/>
    </w:rPr>
  </w:style>
  <w:style w:type="character" w:customStyle="1" w:styleId="24">
    <w:name w:val="Основной текст с отступом 2 Знак"/>
    <w:link w:val="23"/>
    <w:uiPriority w:val="99"/>
    <w:rsid w:val="00365ABD"/>
    <w:rPr>
      <w:rFonts w:ascii="Calibri" w:eastAsia="Times New Roman" w:hAnsi="Calibri" w:cs="Calibri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65ABD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uiPriority w:val="99"/>
    <w:rsid w:val="00365A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11"/>
    <w:uiPriority w:val="99"/>
    <w:semiHidden/>
    <w:rsid w:val="00365ABD"/>
    <w:pPr>
      <w:jc w:val="left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6">
    <w:name w:val="Текст выноски Знак"/>
    <w:uiPriority w:val="99"/>
    <w:semiHidden/>
    <w:rsid w:val="00365AB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65ABD"/>
    <w:rPr>
      <w:sz w:val="2"/>
      <w:szCs w:val="2"/>
    </w:rPr>
  </w:style>
  <w:style w:type="paragraph" w:customStyle="1" w:styleId="ConsPlusNonformat">
    <w:name w:val="ConsPlusNonformat"/>
    <w:uiPriority w:val="99"/>
    <w:rsid w:val="00365A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 Знак Знак Знак"/>
    <w:basedOn w:val="a"/>
    <w:uiPriority w:val="99"/>
    <w:rsid w:val="00365ABD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uiPriority w:val="99"/>
    <w:rsid w:val="00365A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65AB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65ABD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65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65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65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65A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65A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65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365ABD"/>
    <w:rPr>
      <w:sz w:val="22"/>
      <w:szCs w:val="22"/>
    </w:rPr>
  </w:style>
  <w:style w:type="character" w:customStyle="1" w:styleId="af8">
    <w:name w:val="Гипертекстовая ссылка"/>
    <w:uiPriority w:val="99"/>
    <w:rsid w:val="00365ABD"/>
    <w:rPr>
      <w:color w:val="auto"/>
      <w:sz w:val="26"/>
      <w:szCs w:val="26"/>
    </w:rPr>
  </w:style>
  <w:style w:type="table" w:customStyle="1" w:styleId="13">
    <w:name w:val="Сетка таблицы1"/>
    <w:uiPriority w:val="99"/>
    <w:rsid w:val="00365A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65ABD"/>
    <w:pPr>
      <w:ind w:firstLine="709"/>
      <w:jc w:val="both"/>
    </w:pPr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7DB6"/>
  </w:style>
  <w:style w:type="character" w:styleId="af9">
    <w:name w:val="Strong"/>
    <w:qFormat/>
    <w:rsid w:val="00780F80"/>
    <w:rPr>
      <w:rFonts w:cs="Times New Roman"/>
      <w:b/>
    </w:rPr>
  </w:style>
  <w:style w:type="paragraph" w:customStyle="1" w:styleId="afa">
    <w:name w:val="Знак Знак Знак Знак Знак Знак Знак"/>
    <w:basedOn w:val="a"/>
    <w:rsid w:val="002E09D3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D"/>
    <w:pPr>
      <w:jc w:val="both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5ABD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365ABD"/>
    <w:pPr>
      <w:keepNext/>
      <w:ind w:left="709"/>
      <w:jc w:val="left"/>
      <w:outlineLvl w:val="1"/>
    </w:pPr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365ABD"/>
    <w:pPr>
      <w:keepNext/>
      <w:jc w:val="center"/>
      <w:outlineLvl w:val="2"/>
    </w:pPr>
    <w:rPr>
      <w:rFonts w:eastAsia="Calibri" w:cs="Times New Roman"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365ABD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ABD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365A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365ABD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365ABD"/>
    <w:rPr>
      <w:rFonts w:ascii="Cambria" w:eastAsia="Calibri" w:hAnsi="Cambria" w:cs="Cambria"/>
      <w:color w:val="243F60"/>
    </w:rPr>
  </w:style>
  <w:style w:type="character" w:customStyle="1" w:styleId="Heading3Char">
    <w:name w:val="Heading 3 Char"/>
    <w:uiPriority w:val="99"/>
    <w:semiHidden/>
    <w:rsid w:val="00365ABD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65ABD"/>
    <w:pPr>
      <w:spacing w:after="120"/>
      <w:jc w:val="left"/>
    </w:pPr>
    <w:rPr>
      <w:rFonts w:eastAsia="Calibri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uiPriority w:val="99"/>
    <w:rsid w:val="00365AB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5A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365ABD"/>
    <w:pPr>
      <w:jc w:val="left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6">
    <w:name w:val="Текст Знак"/>
    <w:link w:val="a5"/>
    <w:uiPriority w:val="99"/>
    <w:rsid w:val="00365ABD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5ABD"/>
    <w:pPr>
      <w:ind w:left="720"/>
      <w:jc w:val="left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365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365ABD"/>
    <w:pPr>
      <w:spacing w:before="100" w:beforeAutospacing="1" w:after="100" w:afterAutospacing="1"/>
      <w:jc w:val="left"/>
    </w:pPr>
    <w:rPr>
      <w:rFonts w:ascii="Verdana" w:eastAsia="Calibri" w:hAnsi="Verdana" w:cs="Verdana"/>
      <w:sz w:val="20"/>
      <w:szCs w:val="20"/>
      <w:lang w:eastAsia="ru-RU"/>
    </w:rPr>
  </w:style>
  <w:style w:type="paragraph" w:customStyle="1" w:styleId="ConsNormal">
    <w:name w:val="ConsNormal"/>
    <w:uiPriority w:val="99"/>
    <w:rsid w:val="00365AB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65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365A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5AB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No Spacing"/>
    <w:uiPriority w:val="99"/>
    <w:qFormat/>
    <w:rsid w:val="00365ABD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2">
    <w:name w:val="Normal2"/>
    <w:uiPriority w:val="99"/>
    <w:rsid w:val="00365ABD"/>
    <w:pPr>
      <w:spacing w:before="100" w:after="100"/>
    </w:pPr>
    <w:rPr>
      <w:sz w:val="24"/>
      <w:szCs w:val="24"/>
    </w:rPr>
  </w:style>
  <w:style w:type="table" w:styleId="aa">
    <w:name w:val="Table Grid"/>
    <w:basedOn w:val="a1"/>
    <w:uiPriority w:val="99"/>
    <w:rsid w:val="00365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365A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1">
    <w:name w:val="Текст выноски Знак1"/>
    <w:link w:val="ac"/>
    <w:uiPriority w:val="99"/>
    <w:semiHidden/>
    <w:rsid w:val="00365ABD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semiHidden/>
    <w:rsid w:val="00365ABD"/>
    <w:rPr>
      <w:sz w:val="20"/>
      <w:szCs w:val="20"/>
    </w:rPr>
  </w:style>
  <w:style w:type="paragraph" w:styleId="21">
    <w:name w:val="Body Text 2"/>
    <w:basedOn w:val="a"/>
    <w:link w:val="22"/>
    <w:uiPriority w:val="99"/>
    <w:rsid w:val="00365ABD"/>
    <w:pPr>
      <w:autoSpaceDE w:val="0"/>
      <w:autoSpaceDN w:val="0"/>
      <w:adjustRightInd w:val="0"/>
    </w:pPr>
    <w:rPr>
      <w:rFonts w:ascii="Times New Roman" w:hAnsi="Times New Roman" w:cs="Times New Roman"/>
      <w:color w:val="FF0000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365AB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365ABD"/>
    <w:pPr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5ABD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link w:val="ad"/>
    <w:uiPriority w:val="99"/>
    <w:rsid w:val="00365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65ABD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link w:val="af"/>
    <w:uiPriority w:val="99"/>
    <w:rsid w:val="00365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365ABD"/>
  </w:style>
  <w:style w:type="character" w:styleId="af2">
    <w:name w:val="Hyperlink"/>
    <w:uiPriority w:val="99"/>
    <w:rsid w:val="00365ABD"/>
    <w:rPr>
      <w:color w:val="0000FF"/>
      <w:u w:val="single"/>
    </w:rPr>
  </w:style>
  <w:style w:type="character" w:styleId="af3">
    <w:name w:val="FollowedHyperlink"/>
    <w:uiPriority w:val="99"/>
    <w:rsid w:val="00365ABD"/>
    <w:rPr>
      <w:color w:val="800080"/>
      <w:u w:val="single"/>
    </w:rPr>
  </w:style>
  <w:style w:type="paragraph" w:styleId="af4">
    <w:name w:val="Title"/>
    <w:basedOn w:val="a"/>
    <w:link w:val="af5"/>
    <w:uiPriority w:val="99"/>
    <w:qFormat/>
    <w:rsid w:val="00365ABD"/>
    <w:pPr>
      <w:jc w:val="center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азвание Знак"/>
    <w:link w:val="af4"/>
    <w:uiPriority w:val="99"/>
    <w:rsid w:val="0036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65ABD"/>
    <w:pPr>
      <w:jc w:val="center"/>
    </w:pPr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2">
    <w:name w:val="Основной текст 3 Знак"/>
    <w:link w:val="31"/>
    <w:uiPriority w:val="99"/>
    <w:rsid w:val="00365A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365ABD"/>
    <w:pPr>
      <w:ind w:firstLine="709"/>
    </w:pPr>
    <w:rPr>
      <w:rFonts w:cs="Times New Roman"/>
      <w:sz w:val="28"/>
      <w:szCs w:val="28"/>
      <w:lang w:val="x-none" w:eastAsia="ru-RU"/>
    </w:rPr>
  </w:style>
  <w:style w:type="character" w:customStyle="1" w:styleId="24">
    <w:name w:val="Основной текст с отступом 2 Знак"/>
    <w:link w:val="23"/>
    <w:uiPriority w:val="99"/>
    <w:rsid w:val="00365ABD"/>
    <w:rPr>
      <w:rFonts w:ascii="Calibri" w:eastAsia="Times New Roman" w:hAnsi="Calibri" w:cs="Calibri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65ABD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uiPriority w:val="99"/>
    <w:rsid w:val="00365A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11"/>
    <w:uiPriority w:val="99"/>
    <w:semiHidden/>
    <w:rsid w:val="00365ABD"/>
    <w:pPr>
      <w:jc w:val="left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6">
    <w:name w:val="Текст выноски Знак"/>
    <w:uiPriority w:val="99"/>
    <w:semiHidden/>
    <w:rsid w:val="00365AB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65ABD"/>
    <w:rPr>
      <w:sz w:val="2"/>
      <w:szCs w:val="2"/>
    </w:rPr>
  </w:style>
  <w:style w:type="paragraph" w:customStyle="1" w:styleId="ConsPlusNonformat">
    <w:name w:val="ConsPlusNonformat"/>
    <w:uiPriority w:val="99"/>
    <w:rsid w:val="00365A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 Знак Знак Знак"/>
    <w:basedOn w:val="a"/>
    <w:uiPriority w:val="99"/>
    <w:rsid w:val="00365ABD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uiPriority w:val="99"/>
    <w:rsid w:val="00365A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65AB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65ABD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65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65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65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65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65A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65A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65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365ABD"/>
    <w:rPr>
      <w:sz w:val="22"/>
      <w:szCs w:val="22"/>
    </w:rPr>
  </w:style>
  <w:style w:type="character" w:customStyle="1" w:styleId="af8">
    <w:name w:val="Гипертекстовая ссылка"/>
    <w:uiPriority w:val="99"/>
    <w:rsid w:val="00365ABD"/>
    <w:rPr>
      <w:color w:val="auto"/>
      <w:sz w:val="26"/>
      <w:szCs w:val="26"/>
    </w:rPr>
  </w:style>
  <w:style w:type="table" w:customStyle="1" w:styleId="13">
    <w:name w:val="Сетка таблицы1"/>
    <w:uiPriority w:val="99"/>
    <w:rsid w:val="00365A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65ABD"/>
    <w:pPr>
      <w:ind w:firstLine="709"/>
      <w:jc w:val="both"/>
    </w:pPr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7DB6"/>
  </w:style>
  <w:style w:type="character" w:styleId="af9">
    <w:name w:val="Strong"/>
    <w:qFormat/>
    <w:rsid w:val="00780F80"/>
    <w:rPr>
      <w:rFonts w:cs="Times New Roman"/>
      <w:b/>
    </w:rPr>
  </w:style>
  <w:style w:type="paragraph" w:customStyle="1" w:styleId="afa">
    <w:name w:val="Знак Знак Знак Знак Знак Знак Знак"/>
    <w:basedOn w:val="a"/>
    <w:rsid w:val="002E09D3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DDDD-CD6A-41FD-836D-3D854E2F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2</cp:revision>
  <cp:lastPrinted>2022-02-03T11:02:00Z</cp:lastPrinted>
  <dcterms:created xsi:type="dcterms:W3CDTF">2024-01-26T15:47:00Z</dcterms:created>
  <dcterms:modified xsi:type="dcterms:W3CDTF">2024-01-26T15:47:00Z</dcterms:modified>
</cp:coreProperties>
</file>