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97" w:rsidRDefault="004B6297" w:rsidP="004B6297">
      <w:pPr>
        <w:jc w:val="center"/>
      </w:pPr>
      <w:bookmarkStart w:id="0" w:name="_GoBack"/>
      <w:bookmarkEnd w:id="0"/>
    </w:p>
    <w:p w:rsidR="004B6297" w:rsidRDefault="004B6297" w:rsidP="004B6297">
      <w:pPr>
        <w:jc w:val="center"/>
      </w:pPr>
    </w:p>
    <w:p w:rsidR="00E82F3D" w:rsidRPr="000D21FC" w:rsidRDefault="00E82F3D" w:rsidP="00E82F3D">
      <w:pPr>
        <w:jc w:val="center"/>
        <w:rPr>
          <w:b/>
          <w:sz w:val="32"/>
          <w:szCs w:val="32"/>
        </w:rPr>
      </w:pPr>
      <w:r w:rsidRPr="000D21FC">
        <w:rPr>
          <w:b/>
          <w:sz w:val="32"/>
          <w:szCs w:val="32"/>
        </w:rPr>
        <w:t>Российская  Федерация</w:t>
      </w:r>
    </w:p>
    <w:p w:rsidR="00E82F3D" w:rsidRPr="000D21FC" w:rsidRDefault="00E82F3D" w:rsidP="00E82F3D">
      <w:pPr>
        <w:jc w:val="center"/>
        <w:rPr>
          <w:b/>
          <w:sz w:val="32"/>
          <w:szCs w:val="32"/>
        </w:rPr>
      </w:pPr>
      <w:r w:rsidRPr="000D21FC">
        <w:rPr>
          <w:b/>
          <w:sz w:val="32"/>
          <w:szCs w:val="32"/>
        </w:rPr>
        <w:t xml:space="preserve">Глава </w:t>
      </w:r>
      <w:proofErr w:type="spellStart"/>
      <w:r w:rsidR="000D21FC" w:rsidRPr="000D21FC">
        <w:rPr>
          <w:b/>
          <w:sz w:val="32"/>
          <w:szCs w:val="32"/>
        </w:rPr>
        <w:t>Заринского</w:t>
      </w:r>
      <w:proofErr w:type="spellEnd"/>
      <w:r w:rsidR="002D218A" w:rsidRPr="000D21FC">
        <w:rPr>
          <w:b/>
          <w:sz w:val="32"/>
          <w:szCs w:val="32"/>
        </w:rPr>
        <w:t xml:space="preserve"> </w:t>
      </w:r>
      <w:r w:rsidRPr="000D21FC">
        <w:rPr>
          <w:b/>
          <w:sz w:val="32"/>
          <w:szCs w:val="32"/>
        </w:rPr>
        <w:t>сельского поселения</w:t>
      </w:r>
    </w:p>
    <w:p w:rsidR="000D21FC" w:rsidRDefault="00E82F3D" w:rsidP="00767F22">
      <w:pPr>
        <w:jc w:val="center"/>
        <w:rPr>
          <w:b/>
          <w:sz w:val="32"/>
          <w:szCs w:val="32"/>
        </w:rPr>
      </w:pPr>
      <w:r w:rsidRPr="000D21FC">
        <w:rPr>
          <w:b/>
          <w:sz w:val="32"/>
          <w:szCs w:val="32"/>
        </w:rPr>
        <w:t xml:space="preserve">Марьяновского муниципального района </w:t>
      </w:r>
    </w:p>
    <w:p w:rsidR="00E82F3D" w:rsidRPr="000D21FC" w:rsidRDefault="00E82F3D" w:rsidP="00767F22">
      <w:pPr>
        <w:jc w:val="center"/>
        <w:rPr>
          <w:b/>
          <w:sz w:val="32"/>
          <w:szCs w:val="32"/>
        </w:rPr>
      </w:pPr>
      <w:r w:rsidRPr="000D21FC">
        <w:rPr>
          <w:b/>
          <w:sz w:val="32"/>
          <w:szCs w:val="32"/>
        </w:rPr>
        <w:t>Омской области</w:t>
      </w:r>
    </w:p>
    <w:p w:rsidR="00E82F3D" w:rsidRDefault="00E82F3D" w:rsidP="00E82F3D"/>
    <w:p w:rsidR="00E82F3D" w:rsidRPr="000D21FC" w:rsidRDefault="00E82F3D" w:rsidP="00E82F3D">
      <w:pPr>
        <w:tabs>
          <w:tab w:val="center" w:pos="4677"/>
          <w:tab w:val="left" w:pos="6280"/>
        </w:tabs>
        <w:rPr>
          <w:b/>
          <w:sz w:val="32"/>
          <w:szCs w:val="32"/>
        </w:rPr>
      </w:pPr>
      <w:r>
        <w:tab/>
      </w:r>
      <w:r w:rsidR="000D21FC" w:rsidRPr="000D21FC">
        <w:rPr>
          <w:b/>
          <w:sz w:val="32"/>
          <w:szCs w:val="32"/>
        </w:rPr>
        <w:t>ПОСТАНОВЛЕНИЕ</w:t>
      </w:r>
      <w:r w:rsidRPr="000D21FC">
        <w:rPr>
          <w:b/>
          <w:sz w:val="32"/>
          <w:szCs w:val="32"/>
        </w:rPr>
        <w:tab/>
      </w:r>
    </w:p>
    <w:p w:rsidR="00E82F3D" w:rsidRPr="000D21FC" w:rsidRDefault="00E82F3D" w:rsidP="00E82F3D">
      <w:pPr>
        <w:tabs>
          <w:tab w:val="center" w:pos="4677"/>
          <w:tab w:val="left" w:pos="6280"/>
        </w:tabs>
        <w:rPr>
          <w:b/>
          <w:sz w:val="32"/>
          <w:szCs w:val="32"/>
        </w:rPr>
      </w:pPr>
    </w:p>
    <w:p w:rsidR="00E82F3D" w:rsidRPr="002C73DF" w:rsidRDefault="000D21FC" w:rsidP="00E82F3D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EB6DA5">
        <w:rPr>
          <w:sz w:val="28"/>
          <w:szCs w:val="28"/>
        </w:rPr>
        <w:t>.0</w:t>
      </w:r>
      <w:r w:rsidR="005B704A">
        <w:rPr>
          <w:sz w:val="28"/>
          <w:szCs w:val="28"/>
        </w:rPr>
        <w:t>8</w:t>
      </w:r>
      <w:r w:rsidR="002D218A">
        <w:rPr>
          <w:sz w:val="28"/>
          <w:szCs w:val="28"/>
        </w:rPr>
        <w:t>.20</w:t>
      </w:r>
      <w:r w:rsidR="005B704A">
        <w:rPr>
          <w:sz w:val="28"/>
          <w:szCs w:val="28"/>
        </w:rPr>
        <w:t>22</w:t>
      </w:r>
      <w:r w:rsidR="00EB6DA5">
        <w:rPr>
          <w:sz w:val="28"/>
          <w:szCs w:val="28"/>
        </w:rPr>
        <w:t>г.</w:t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ab/>
      </w:r>
      <w:r w:rsidR="005B704A">
        <w:rPr>
          <w:sz w:val="28"/>
          <w:szCs w:val="28"/>
        </w:rPr>
        <w:tab/>
      </w:r>
      <w:r w:rsidR="00E82F3D" w:rsidRPr="002C73DF">
        <w:rPr>
          <w:sz w:val="28"/>
          <w:szCs w:val="28"/>
        </w:rPr>
        <w:t>№</w:t>
      </w:r>
      <w:r w:rsidR="00D720F6" w:rsidRPr="002C73DF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E82F3D" w:rsidRDefault="00E82F3D" w:rsidP="00E82F3D">
      <w:pPr>
        <w:rPr>
          <w:sz w:val="28"/>
          <w:szCs w:val="28"/>
        </w:rPr>
      </w:pPr>
    </w:p>
    <w:p w:rsidR="00E82F3D" w:rsidRDefault="00E82F3D" w:rsidP="00E82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единой комиссии  муниципального заказчика –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 w:rsidR="002D2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размещению заказов </w:t>
      </w:r>
      <w:r>
        <w:rPr>
          <w:sz w:val="28"/>
          <w:szCs w:val="28"/>
          <w:shd w:val="clear" w:color="auto" w:fill="FFFFFF"/>
        </w:rPr>
        <w:t>на поставку товаров, выполнение  работ, оказание услуг для муниципальных нужд</w:t>
      </w:r>
      <w:r>
        <w:rPr>
          <w:sz w:val="28"/>
          <w:szCs w:val="28"/>
        </w:rPr>
        <w:t xml:space="preserve"> 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 w:rsidR="002D2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82F3D" w:rsidRDefault="00E82F3D" w:rsidP="00767F22">
      <w:pPr>
        <w:rPr>
          <w:b/>
          <w:sz w:val="28"/>
          <w:szCs w:val="28"/>
        </w:rPr>
      </w:pPr>
    </w:p>
    <w:p w:rsidR="000D21FC" w:rsidRDefault="00E82F3D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D21FC">
        <w:rPr>
          <w:sz w:val="28"/>
          <w:szCs w:val="28"/>
        </w:rPr>
        <w:t xml:space="preserve">Федеральным </w:t>
      </w:r>
      <w:hyperlink r:id="rId7" w:history="1">
        <w:r w:rsidRPr="000D21FC">
          <w:rPr>
            <w:rStyle w:val="a4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нужд»,</w:t>
      </w:r>
      <w:r w:rsidR="000D21FC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0D21FC">
        <w:rPr>
          <w:sz w:val="28"/>
          <w:szCs w:val="28"/>
        </w:rPr>
        <w:t>Заринское</w:t>
      </w:r>
      <w:proofErr w:type="spellEnd"/>
      <w:r w:rsidR="000D21FC">
        <w:rPr>
          <w:sz w:val="28"/>
          <w:szCs w:val="28"/>
        </w:rPr>
        <w:t xml:space="preserve"> сельское поселение </w:t>
      </w:r>
      <w:proofErr w:type="spellStart"/>
      <w:r w:rsidR="000D21FC">
        <w:rPr>
          <w:sz w:val="28"/>
          <w:szCs w:val="28"/>
        </w:rPr>
        <w:t>Марьяновского</w:t>
      </w:r>
      <w:proofErr w:type="spellEnd"/>
      <w:r w:rsidR="000D21FC">
        <w:rPr>
          <w:sz w:val="28"/>
          <w:szCs w:val="28"/>
        </w:rPr>
        <w:t xml:space="preserve"> муниципального района Омской области, ПОСТАНОВЛЯЮ:</w:t>
      </w:r>
    </w:p>
    <w:p w:rsidR="00E82F3D" w:rsidRDefault="000D21FC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82F3D" w:rsidRDefault="00E82F3D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 w:rsidR="002D2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82F3D" w:rsidRDefault="00E82F3D" w:rsidP="00E82F3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82F3D" w:rsidRDefault="00E82F3D" w:rsidP="00E82F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единой комиссии согласно прил</w:t>
      </w:r>
      <w:r w:rsidR="000D21FC">
        <w:rPr>
          <w:sz w:val="28"/>
          <w:szCs w:val="28"/>
        </w:rPr>
        <w:t>ожению № 1 к настоящему  постановл</w:t>
      </w:r>
      <w:r>
        <w:rPr>
          <w:sz w:val="28"/>
          <w:szCs w:val="28"/>
        </w:rPr>
        <w:t>ению;</w:t>
      </w:r>
    </w:p>
    <w:p w:rsidR="00E82F3D" w:rsidRDefault="00E82F3D" w:rsidP="00E82F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единой комиссии согласно прил</w:t>
      </w:r>
      <w:r w:rsidR="000D21FC">
        <w:rPr>
          <w:sz w:val="28"/>
          <w:szCs w:val="28"/>
        </w:rPr>
        <w:t>ожению № 2 к настоящему постановл</w:t>
      </w:r>
      <w:r>
        <w:rPr>
          <w:sz w:val="28"/>
          <w:szCs w:val="28"/>
        </w:rPr>
        <w:t>ению.</w:t>
      </w:r>
    </w:p>
    <w:p w:rsidR="00E82F3D" w:rsidRDefault="00E82F3D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Задачи и функции председателя,  членов и секретаря единой комиссии определить в соответствии с Положением о закупках товаров, работ, услуг для нужд администрации</w:t>
      </w:r>
      <w:r w:rsidR="00EB6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 w:rsidR="002D2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Положением о единой комиссии по осуществлению закупок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 w:rsidR="002D21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D7BE1" w:rsidRDefault="00E82F3D" w:rsidP="00DD7BE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 Ознакомить председателя, секретаря и членов е</w:t>
      </w:r>
      <w:r w:rsidR="000D21FC">
        <w:rPr>
          <w:sz w:val="28"/>
          <w:szCs w:val="28"/>
        </w:rPr>
        <w:t>диной комиссии с данным  постановл</w:t>
      </w:r>
      <w:r>
        <w:rPr>
          <w:sz w:val="28"/>
          <w:szCs w:val="28"/>
        </w:rPr>
        <w:t>ением под роспись.</w:t>
      </w:r>
    </w:p>
    <w:p w:rsidR="005B704A" w:rsidRDefault="005B704A" w:rsidP="00DD7BE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Распоряжение </w:t>
      </w:r>
      <w:r w:rsidR="000D21FC">
        <w:rPr>
          <w:sz w:val="28"/>
          <w:szCs w:val="28"/>
        </w:rPr>
        <w:t>№ 2 от 30.01.2014</w:t>
      </w:r>
      <w:r>
        <w:rPr>
          <w:sz w:val="28"/>
          <w:szCs w:val="28"/>
        </w:rPr>
        <w:t xml:space="preserve"> «О создании единой комиссии  муниципального заказчика –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размещению </w:t>
      </w:r>
      <w:r>
        <w:rPr>
          <w:sz w:val="28"/>
          <w:szCs w:val="28"/>
        </w:rPr>
        <w:lastRenderedPageBreak/>
        <w:t xml:space="preserve">заказов </w:t>
      </w:r>
      <w:r>
        <w:rPr>
          <w:sz w:val="28"/>
          <w:szCs w:val="28"/>
          <w:shd w:val="clear" w:color="auto" w:fill="FFFFFF"/>
        </w:rPr>
        <w:t>на поставку товаров, выполнение  работ, оказание услуг для муниципальных нужд</w:t>
      </w:r>
      <w:r>
        <w:rPr>
          <w:sz w:val="28"/>
          <w:szCs w:val="28"/>
        </w:rPr>
        <w:t xml:space="preserve"> 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</w:t>
      </w:r>
      <w:r w:rsidR="000D21FC">
        <w:rPr>
          <w:sz w:val="28"/>
          <w:szCs w:val="28"/>
        </w:rPr>
        <w:t>о района Омской области» - признать</w:t>
      </w:r>
      <w:r>
        <w:rPr>
          <w:sz w:val="28"/>
          <w:szCs w:val="28"/>
        </w:rPr>
        <w:t xml:space="preserve"> утратившим силу.</w:t>
      </w:r>
    </w:p>
    <w:p w:rsidR="00E82F3D" w:rsidRDefault="005B704A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2F3D">
        <w:rPr>
          <w:sz w:val="28"/>
          <w:szCs w:val="28"/>
        </w:rPr>
        <w:t>. Контроль за исполнением распоряжения оставляю за собой.</w:t>
      </w:r>
    </w:p>
    <w:p w:rsidR="00DD7BE1" w:rsidRDefault="00EB6DA5" w:rsidP="00E82F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F3D" w:rsidRDefault="00E82F3D" w:rsidP="00DD7BE1">
      <w:pPr>
        <w:jc w:val="both"/>
        <w:rPr>
          <w:sz w:val="28"/>
          <w:szCs w:val="28"/>
        </w:rPr>
      </w:pPr>
    </w:p>
    <w:p w:rsidR="00E82F3D" w:rsidRDefault="00E82F3D" w:rsidP="00E82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</w:p>
    <w:p w:rsidR="00E82F3D" w:rsidRDefault="000D21FC" w:rsidP="00E82F3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В.В.Бондаренко</w:t>
      </w:r>
      <w:r w:rsidR="00E82F3D">
        <w:rPr>
          <w:sz w:val="28"/>
          <w:szCs w:val="28"/>
        </w:rPr>
        <w:tab/>
      </w:r>
      <w:r w:rsidR="00E82F3D">
        <w:rPr>
          <w:sz w:val="28"/>
          <w:szCs w:val="28"/>
        </w:rPr>
        <w:tab/>
      </w: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5B704A" w:rsidRDefault="005B704A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0D21FC" w:rsidRDefault="000D21FC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0D21FC" w:rsidRDefault="000D21FC" w:rsidP="000D21FC">
      <w:pPr>
        <w:jc w:val="right"/>
      </w:pPr>
      <w:r>
        <w:t xml:space="preserve">Приложение № 1 </w:t>
      </w:r>
      <w:r w:rsidRPr="00492727">
        <w:t xml:space="preserve">к </w:t>
      </w:r>
      <w:r>
        <w:t>постановлению</w:t>
      </w:r>
    </w:p>
    <w:p w:rsidR="000D21FC" w:rsidRDefault="000D21FC" w:rsidP="000D21FC">
      <w:pPr>
        <w:jc w:val="right"/>
        <w:rPr>
          <w:spacing w:val="-1"/>
        </w:rPr>
      </w:pPr>
      <w:r>
        <w:rPr>
          <w:spacing w:val="-1"/>
        </w:rPr>
        <w:t xml:space="preserve">                                                Главы Администрации </w:t>
      </w:r>
      <w:proofErr w:type="spellStart"/>
      <w:r>
        <w:rPr>
          <w:spacing w:val="-1"/>
        </w:rPr>
        <w:t>Заринского</w:t>
      </w:r>
      <w:proofErr w:type="spellEnd"/>
      <w:r>
        <w:rPr>
          <w:spacing w:val="-1"/>
        </w:rPr>
        <w:t xml:space="preserve"> сельского поселения</w:t>
      </w:r>
    </w:p>
    <w:p w:rsidR="000D21FC" w:rsidRDefault="000D21FC" w:rsidP="000D21FC">
      <w:pPr>
        <w:jc w:val="center"/>
        <w:rPr>
          <w:spacing w:val="-1"/>
        </w:rPr>
      </w:pPr>
      <w:r>
        <w:rPr>
          <w:spacing w:val="-1"/>
        </w:rPr>
        <w:t xml:space="preserve">                                                                            </w:t>
      </w:r>
      <w:proofErr w:type="spellStart"/>
      <w:r>
        <w:rPr>
          <w:spacing w:val="-1"/>
        </w:rPr>
        <w:t>Марьяновского</w:t>
      </w:r>
      <w:proofErr w:type="spellEnd"/>
      <w:r>
        <w:rPr>
          <w:spacing w:val="-1"/>
        </w:rPr>
        <w:t xml:space="preserve"> муниципального района</w:t>
      </w:r>
    </w:p>
    <w:p w:rsidR="000D21FC" w:rsidRPr="0005175D" w:rsidRDefault="000D21FC" w:rsidP="000D21FC">
      <w:pPr>
        <w:jc w:val="right"/>
        <w:rPr>
          <w:spacing w:val="-1"/>
        </w:rPr>
      </w:pPr>
      <w:r>
        <w:rPr>
          <w:spacing w:val="-1"/>
        </w:rPr>
        <w:t>Омской области</w:t>
      </w:r>
    </w:p>
    <w:p w:rsidR="000D21FC" w:rsidRDefault="000D21FC" w:rsidP="000D21FC">
      <w:pPr>
        <w:jc w:val="right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</w:t>
      </w:r>
      <w:r w:rsidRPr="0005175D">
        <w:rPr>
          <w:spacing w:val="-1"/>
        </w:rPr>
        <w:t xml:space="preserve">от </w:t>
      </w:r>
      <w:r>
        <w:rPr>
          <w:spacing w:val="-1"/>
        </w:rPr>
        <w:t>01</w:t>
      </w:r>
      <w:r w:rsidRPr="0005175D">
        <w:rPr>
          <w:spacing w:val="-1"/>
        </w:rPr>
        <w:t>.</w:t>
      </w:r>
      <w:r w:rsidRPr="00516197">
        <w:rPr>
          <w:spacing w:val="-1"/>
        </w:rPr>
        <w:t>0</w:t>
      </w:r>
      <w:r>
        <w:rPr>
          <w:spacing w:val="-1"/>
        </w:rPr>
        <w:t>8</w:t>
      </w:r>
      <w:r w:rsidRPr="0005175D">
        <w:rPr>
          <w:spacing w:val="-1"/>
        </w:rPr>
        <w:t>.20</w:t>
      </w:r>
      <w:r>
        <w:rPr>
          <w:spacing w:val="-1"/>
        </w:rPr>
        <w:t>22</w:t>
      </w:r>
      <w:r w:rsidRPr="0005175D">
        <w:rPr>
          <w:spacing w:val="-1"/>
        </w:rPr>
        <w:t xml:space="preserve"> №</w:t>
      </w:r>
      <w:r>
        <w:rPr>
          <w:spacing w:val="-1"/>
        </w:rPr>
        <w:t xml:space="preserve"> 47</w:t>
      </w:r>
    </w:p>
    <w:p w:rsidR="000D21FC" w:rsidRDefault="000D21FC" w:rsidP="000D21FC">
      <w:pPr>
        <w:jc w:val="right"/>
      </w:pPr>
    </w:p>
    <w:p w:rsidR="000D21FC" w:rsidRDefault="000D21FC" w:rsidP="000D21FC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Состав единой комиссии по осуществлению закупок товаров, работ, услуг</w:t>
      </w:r>
    </w:p>
    <w:p w:rsidR="000D21FC" w:rsidRDefault="000D21FC" w:rsidP="000D21FC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для муниципальных нужд Администрации </w:t>
      </w:r>
      <w:proofErr w:type="spellStart"/>
      <w:r>
        <w:rPr>
          <w:spacing w:val="-1"/>
          <w:sz w:val="28"/>
          <w:szCs w:val="28"/>
        </w:rPr>
        <w:t>Заринского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</w:p>
    <w:p w:rsidR="000D21FC" w:rsidRDefault="000D21FC" w:rsidP="000D21FC">
      <w:pPr>
        <w:jc w:val="center"/>
      </w:pPr>
      <w:proofErr w:type="spellStart"/>
      <w:r>
        <w:rPr>
          <w:spacing w:val="-1"/>
          <w:sz w:val="28"/>
          <w:szCs w:val="28"/>
        </w:rPr>
        <w:t>Марьяновского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Омской области</w:t>
      </w: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D21FC" w:rsidRPr="009B7C98" w:rsidTr="000D21FC">
        <w:tc>
          <w:tcPr>
            <w:tcW w:w="3085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>Бондаренко Владимир Васильевич</w:t>
            </w:r>
          </w:p>
        </w:tc>
        <w:tc>
          <w:tcPr>
            <w:tcW w:w="6521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0D21FC">
              <w:rPr>
                <w:sz w:val="28"/>
                <w:szCs w:val="28"/>
              </w:rPr>
              <w:t>Заринского</w:t>
            </w:r>
            <w:proofErr w:type="spellEnd"/>
            <w:r w:rsidRPr="000D21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D21FC">
              <w:rPr>
                <w:sz w:val="28"/>
                <w:szCs w:val="28"/>
              </w:rPr>
              <w:t>Марьяновского</w:t>
            </w:r>
            <w:proofErr w:type="spellEnd"/>
            <w:r w:rsidRPr="000D21FC">
              <w:rPr>
                <w:sz w:val="28"/>
                <w:szCs w:val="28"/>
              </w:rPr>
              <w:t xml:space="preserve"> муниципального района Омской области – председатель комиссии </w:t>
            </w:r>
          </w:p>
        </w:tc>
      </w:tr>
      <w:tr w:rsidR="000D21FC" w:rsidRPr="009B7C98" w:rsidTr="000D21FC">
        <w:tc>
          <w:tcPr>
            <w:tcW w:w="3085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>Сысоева Юлия Николаевна</w:t>
            </w:r>
          </w:p>
        </w:tc>
        <w:tc>
          <w:tcPr>
            <w:tcW w:w="6521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0D21FC">
              <w:rPr>
                <w:sz w:val="28"/>
                <w:szCs w:val="28"/>
              </w:rPr>
              <w:t>Заринского</w:t>
            </w:r>
            <w:proofErr w:type="spellEnd"/>
            <w:r w:rsidRPr="000D21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D21FC">
              <w:rPr>
                <w:sz w:val="28"/>
                <w:szCs w:val="28"/>
              </w:rPr>
              <w:t>Марьяновского</w:t>
            </w:r>
            <w:proofErr w:type="spellEnd"/>
            <w:r w:rsidRPr="000D21FC">
              <w:rPr>
                <w:sz w:val="28"/>
                <w:szCs w:val="28"/>
              </w:rPr>
              <w:t xml:space="preserve"> муниципального района Омской области – секретарь комиссии</w:t>
            </w:r>
          </w:p>
        </w:tc>
      </w:tr>
      <w:tr w:rsidR="000D21FC" w:rsidRPr="009B7C98" w:rsidTr="000D21FC">
        <w:tc>
          <w:tcPr>
            <w:tcW w:w="9606" w:type="dxa"/>
            <w:gridSpan w:val="2"/>
          </w:tcPr>
          <w:p w:rsidR="000D21FC" w:rsidRPr="000D21FC" w:rsidRDefault="000D21FC" w:rsidP="000D21FC">
            <w:pPr>
              <w:jc w:val="center"/>
              <w:rPr>
                <w:b/>
                <w:sz w:val="28"/>
                <w:szCs w:val="28"/>
              </w:rPr>
            </w:pPr>
            <w:r w:rsidRPr="000D21FC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0D21FC" w:rsidRPr="009B7C98" w:rsidTr="000D21FC">
        <w:tc>
          <w:tcPr>
            <w:tcW w:w="3085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>Осипова Татьяна Михайловна</w:t>
            </w:r>
          </w:p>
        </w:tc>
        <w:tc>
          <w:tcPr>
            <w:tcW w:w="6521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 xml:space="preserve">Военно-учетный работник Администрации </w:t>
            </w:r>
            <w:proofErr w:type="spellStart"/>
            <w:r w:rsidRPr="000D21FC">
              <w:rPr>
                <w:sz w:val="28"/>
                <w:szCs w:val="28"/>
              </w:rPr>
              <w:t>Заринского</w:t>
            </w:r>
            <w:proofErr w:type="spellEnd"/>
            <w:r w:rsidRPr="000D21FC">
              <w:rPr>
                <w:sz w:val="28"/>
                <w:szCs w:val="28"/>
              </w:rPr>
              <w:t xml:space="preserve"> сельского поселения</w:t>
            </w:r>
            <w:r w:rsidRPr="000D21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D21FC">
              <w:rPr>
                <w:bCs/>
                <w:sz w:val="28"/>
                <w:szCs w:val="28"/>
              </w:rPr>
              <w:t>Марьяновского</w:t>
            </w:r>
            <w:proofErr w:type="spellEnd"/>
            <w:r w:rsidRPr="000D21FC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Pr="000D21FC">
              <w:rPr>
                <w:sz w:val="28"/>
                <w:szCs w:val="28"/>
              </w:rPr>
              <w:t xml:space="preserve"> </w:t>
            </w:r>
          </w:p>
        </w:tc>
      </w:tr>
      <w:tr w:rsidR="000D21FC" w:rsidRPr="009B7C98" w:rsidTr="000D21FC">
        <w:tc>
          <w:tcPr>
            <w:tcW w:w="3085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proofErr w:type="spellStart"/>
            <w:r w:rsidRPr="000D21FC">
              <w:rPr>
                <w:sz w:val="28"/>
                <w:szCs w:val="28"/>
              </w:rPr>
              <w:t>Павшенко</w:t>
            </w:r>
            <w:proofErr w:type="spellEnd"/>
            <w:r w:rsidRPr="000D21FC">
              <w:rPr>
                <w:sz w:val="28"/>
                <w:szCs w:val="28"/>
              </w:rPr>
              <w:t xml:space="preserve"> Валентина Петровна </w:t>
            </w:r>
          </w:p>
        </w:tc>
        <w:tc>
          <w:tcPr>
            <w:tcW w:w="6521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0D21FC">
              <w:rPr>
                <w:sz w:val="28"/>
                <w:szCs w:val="28"/>
              </w:rPr>
              <w:t>Заринского</w:t>
            </w:r>
            <w:proofErr w:type="spellEnd"/>
            <w:r w:rsidRPr="000D21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D21FC">
              <w:rPr>
                <w:sz w:val="28"/>
                <w:szCs w:val="28"/>
              </w:rPr>
              <w:t>Марьяновского</w:t>
            </w:r>
            <w:proofErr w:type="spellEnd"/>
            <w:r w:rsidRPr="000D21FC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0D21FC" w:rsidRPr="009B7C98" w:rsidTr="000D21FC">
        <w:tc>
          <w:tcPr>
            <w:tcW w:w="3085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proofErr w:type="spellStart"/>
            <w:r w:rsidRPr="000D21FC">
              <w:rPr>
                <w:sz w:val="28"/>
                <w:szCs w:val="28"/>
              </w:rPr>
              <w:t>Адоленко</w:t>
            </w:r>
            <w:proofErr w:type="spellEnd"/>
            <w:r w:rsidRPr="000D21FC">
              <w:rPr>
                <w:sz w:val="28"/>
                <w:szCs w:val="28"/>
              </w:rPr>
              <w:t xml:space="preserve"> Олеся Федоровна</w:t>
            </w:r>
          </w:p>
        </w:tc>
        <w:tc>
          <w:tcPr>
            <w:tcW w:w="6521" w:type="dxa"/>
          </w:tcPr>
          <w:p w:rsidR="000D21FC" w:rsidRPr="000D21FC" w:rsidRDefault="000D21FC" w:rsidP="00FF337C">
            <w:pPr>
              <w:rPr>
                <w:sz w:val="28"/>
                <w:szCs w:val="28"/>
              </w:rPr>
            </w:pPr>
            <w:r w:rsidRPr="000D21FC">
              <w:rPr>
                <w:sz w:val="28"/>
                <w:szCs w:val="28"/>
              </w:rPr>
              <w:t xml:space="preserve">Депутат  </w:t>
            </w:r>
            <w:proofErr w:type="spellStart"/>
            <w:r w:rsidRPr="000D21FC">
              <w:rPr>
                <w:sz w:val="28"/>
                <w:szCs w:val="28"/>
              </w:rPr>
              <w:t>Заринского</w:t>
            </w:r>
            <w:proofErr w:type="spellEnd"/>
            <w:r w:rsidRPr="000D21FC">
              <w:rPr>
                <w:sz w:val="28"/>
                <w:szCs w:val="28"/>
              </w:rPr>
              <w:t xml:space="preserve"> сельского поселения</w:t>
            </w:r>
            <w:r w:rsidRPr="000D21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D21FC">
              <w:rPr>
                <w:bCs/>
                <w:sz w:val="28"/>
                <w:szCs w:val="28"/>
              </w:rPr>
              <w:t>Марьяновского</w:t>
            </w:r>
            <w:proofErr w:type="spellEnd"/>
            <w:r w:rsidRPr="000D21FC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Pr="000D21FC">
              <w:rPr>
                <w:sz w:val="28"/>
                <w:szCs w:val="28"/>
              </w:rPr>
              <w:t xml:space="preserve"> </w:t>
            </w:r>
          </w:p>
        </w:tc>
      </w:tr>
    </w:tbl>
    <w:p w:rsidR="000D21FC" w:rsidRDefault="000D21FC" w:rsidP="000D21FC">
      <w:pPr>
        <w:jc w:val="right"/>
      </w:pPr>
    </w:p>
    <w:p w:rsidR="000D21FC" w:rsidRDefault="000D21FC" w:rsidP="000D21FC">
      <w:pPr>
        <w:jc w:val="center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0D21FC">
      <w:pPr>
        <w:jc w:val="right"/>
      </w:pPr>
    </w:p>
    <w:p w:rsidR="000D21FC" w:rsidRDefault="000D21FC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0D21FC" w:rsidRDefault="000D21FC" w:rsidP="00E82F3D">
      <w:pPr>
        <w:shd w:val="clear" w:color="auto" w:fill="FFFFFF"/>
        <w:spacing w:line="202" w:lineRule="exact"/>
        <w:ind w:right="19"/>
        <w:jc w:val="right"/>
        <w:rPr>
          <w:spacing w:val="-2"/>
          <w:sz w:val="28"/>
          <w:szCs w:val="28"/>
        </w:rPr>
      </w:pPr>
    </w:p>
    <w:p w:rsidR="002D218A" w:rsidRDefault="002D218A" w:rsidP="00E82F3D">
      <w:pPr>
        <w:pStyle w:val="a6"/>
        <w:jc w:val="left"/>
        <w:rPr>
          <w:b w:val="0"/>
          <w:spacing w:val="-2"/>
          <w:sz w:val="28"/>
          <w:szCs w:val="28"/>
        </w:rPr>
      </w:pPr>
    </w:p>
    <w:p w:rsidR="000D21FC" w:rsidRDefault="000D21FC" w:rsidP="00E82F3D">
      <w:pPr>
        <w:pStyle w:val="a6"/>
        <w:jc w:val="left"/>
        <w:rPr>
          <w:sz w:val="28"/>
          <w:szCs w:val="28"/>
        </w:rPr>
      </w:pPr>
    </w:p>
    <w:p w:rsidR="00E82F3D" w:rsidRDefault="00E82F3D" w:rsidP="00E82F3D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D218A" w:rsidRDefault="00E82F3D" w:rsidP="00E82F3D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</w:t>
      </w:r>
    </w:p>
    <w:p w:rsidR="00E82F3D" w:rsidRDefault="00E82F3D" w:rsidP="005B704A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E82F3D" w:rsidRDefault="000D21FC" w:rsidP="005B704A">
      <w:pPr>
        <w:shd w:val="clear" w:color="auto" w:fill="FFFFFF"/>
        <w:spacing w:before="5" w:line="202" w:lineRule="exact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к  постановл</w:t>
      </w:r>
      <w:r w:rsidR="00E82F3D">
        <w:rPr>
          <w:spacing w:val="-1"/>
          <w:sz w:val="28"/>
          <w:szCs w:val="28"/>
        </w:rPr>
        <w:t xml:space="preserve">ению №  </w:t>
      </w:r>
      <w:r>
        <w:rPr>
          <w:spacing w:val="-1"/>
          <w:sz w:val="28"/>
          <w:szCs w:val="28"/>
        </w:rPr>
        <w:t>47</w:t>
      </w:r>
      <w:r w:rsidR="0055518D">
        <w:rPr>
          <w:spacing w:val="-1"/>
          <w:sz w:val="28"/>
          <w:szCs w:val="28"/>
        </w:rPr>
        <w:t xml:space="preserve"> </w:t>
      </w:r>
      <w:r w:rsidR="00E82F3D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01</w:t>
      </w:r>
      <w:r w:rsidR="002D218A">
        <w:rPr>
          <w:spacing w:val="-1"/>
          <w:sz w:val="28"/>
          <w:szCs w:val="28"/>
        </w:rPr>
        <w:t>.</w:t>
      </w:r>
      <w:r w:rsidR="00767F22">
        <w:rPr>
          <w:spacing w:val="-1"/>
          <w:sz w:val="28"/>
          <w:szCs w:val="28"/>
        </w:rPr>
        <w:t>0</w:t>
      </w:r>
      <w:r w:rsidR="005B704A">
        <w:rPr>
          <w:spacing w:val="-1"/>
          <w:sz w:val="28"/>
          <w:szCs w:val="28"/>
        </w:rPr>
        <w:t>8</w:t>
      </w:r>
      <w:r w:rsidR="00767F22">
        <w:rPr>
          <w:spacing w:val="-1"/>
          <w:sz w:val="28"/>
          <w:szCs w:val="28"/>
        </w:rPr>
        <w:t>.</w:t>
      </w:r>
      <w:r w:rsidR="00E82F3D">
        <w:rPr>
          <w:spacing w:val="-1"/>
          <w:sz w:val="28"/>
          <w:szCs w:val="28"/>
        </w:rPr>
        <w:t xml:space="preserve"> 20</w:t>
      </w:r>
      <w:r w:rsidR="005B704A">
        <w:rPr>
          <w:spacing w:val="-1"/>
          <w:sz w:val="28"/>
          <w:szCs w:val="28"/>
        </w:rPr>
        <w:t>22</w:t>
      </w:r>
      <w:r>
        <w:rPr>
          <w:spacing w:val="-1"/>
          <w:sz w:val="28"/>
          <w:szCs w:val="28"/>
        </w:rPr>
        <w:t xml:space="preserve"> </w:t>
      </w:r>
      <w:r w:rsidR="00E82F3D">
        <w:rPr>
          <w:spacing w:val="-1"/>
          <w:sz w:val="28"/>
          <w:szCs w:val="28"/>
        </w:rPr>
        <w:t>г.</w:t>
      </w:r>
    </w:p>
    <w:p w:rsidR="00E82F3D" w:rsidRDefault="00E82F3D" w:rsidP="005B704A">
      <w:pPr>
        <w:pStyle w:val="a6"/>
        <w:jc w:val="right"/>
        <w:rPr>
          <w:b w:val="0"/>
          <w:sz w:val="28"/>
          <w:szCs w:val="28"/>
        </w:rPr>
      </w:pPr>
    </w:p>
    <w:p w:rsidR="005B704A" w:rsidRDefault="005B704A" w:rsidP="005B704A">
      <w:pPr>
        <w:pStyle w:val="a6"/>
        <w:jc w:val="left"/>
        <w:rPr>
          <w:sz w:val="28"/>
          <w:szCs w:val="28"/>
        </w:rPr>
      </w:pPr>
    </w:p>
    <w:p w:rsidR="005B704A" w:rsidRDefault="005B704A" w:rsidP="005B70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Единой комиссии</w:t>
      </w:r>
    </w:p>
    <w:p w:rsidR="005B704A" w:rsidRDefault="005B704A" w:rsidP="005B7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закупок путем проведения конкурсов, аукционов и запросов котировок для определения поставщиков (подрядчиков, исполнителей) для нужд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B704A" w:rsidRDefault="005B704A" w:rsidP="005B704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1" w:name="Par17"/>
      <w:bookmarkEnd w:id="1"/>
      <w:r>
        <w:rPr>
          <w:sz w:val="28"/>
          <w:szCs w:val="28"/>
        </w:rPr>
        <w:t>1. Общие положения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Администрации </w:t>
      </w:r>
      <w:proofErr w:type="spellStart"/>
      <w:r w:rsidR="000D21F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для заключения контрактов на поставку товаров, выполнение работ, оказание услуг для нужд Администрации (далее - Единая комиссия) путем проведения конкурсов, аукционов, запросов котировок, запросов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конкурс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открытый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с ограниченным участием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</w:t>
      </w:r>
      <w:r>
        <w:rPr>
          <w:sz w:val="28"/>
          <w:szCs w:val="28"/>
        </w:rPr>
        <w:lastRenderedPageBreak/>
        <w:t xml:space="preserve">победитель такого конкурса определяется из числа участников закупки, прошедших </w:t>
      </w:r>
      <w:proofErr w:type="spellStart"/>
      <w:r>
        <w:rPr>
          <w:sz w:val="28"/>
          <w:szCs w:val="28"/>
        </w:rPr>
        <w:t>предквалификационный</w:t>
      </w:r>
      <w:proofErr w:type="spellEnd"/>
      <w:r>
        <w:rPr>
          <w:sz w:val="28"/>
          <w:szCs w:val="28"/>
        </w:rPr>
        <w:t xml:space="preserve"> отбор;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двухэтапный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конкурса, в том числе прошедший </w:t>
      </w:r>
      <w:proofErr w:type="spellStart"/>
      <w:r>
        <w:rPr>
          <w:sz w:val="28"/>
          <w:szCs w:val="28"/>
        </w:rPr>
        <w:t>предквалификационный</w:t>
      </w:r>
      <w:proofErr w:type="spellEnd"/>
      <w:r>
        <w:rPr>
          <w:sz w:val="28"/>
          <w:szCs w:val="28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5B704A" w:rsidRDefault="000D21FC" w:rsidP="005B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 котировок - </w:t>
      </w:r>
      <w:r w:rsidR="005B704A">
        <w:rPr>
          <w:rFonts w:ascii="Times New Roman" w:hAnsi="Times New Roman" w:cs="Times New Roman"/>
          <w:sz w:val="28"/>
          <w:szCs w:val="28"/>
        </w:rPr>
        <w:t>это  способ определения поставщика (подрядчика, исполнителя), при котором 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контракта.</w:t>
      </w:r>
    </w:p>
    <w:p w:rsidR="005B704A" w:rsidRDefault="005B704A" w:rsidP="005B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предложений - это  способ определения поставщика (подрядчика, исполнителя), при котором информация о закупаемых для обеспечения государственных или муниципальных нужд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</w:t>
      </w:r>
      <w:r>
        <w:rPr>
          <w:sz w:val="28"/>
          <w:szCs w:val="28"/>
        </w:rPr>
        <w:lastRenderedPageBreak/>
        <w:t>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 с ограниченным участием, закрытом двухэтапном конкурсе или в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1.5. 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2. Правовое регулирование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комиссия в процессе своей деятельности руководствуется Бюджетным </w:t>
      </w:r>
      <w:hyperlink r:id="rId8" w:history="1">
        <w:r w:rsidRPr="00FF337C">
          <w:rPr>
            <w:rStyle w:val="a4"/>
            <w:color w:val="auto"/>
            <w:sz w:val="28"/>
            <w:szCs w:val="28"/>
          </w:rPr>
          <w:t>кодексом</w:t>
        </w:r>
      </w:hyperlink>
      <w:r w:rsidRPr="00FF337C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FF337C">
          <w:rPr>
            <w:rStyle w:val="a4"/>
            <w:color w:val="auto"/>
            <w:sz w:val="28"/>
            <w:szCs w:val="28"/>
          </w:rPr>
          <w:t>кодексом</w:t>
        </w:r>
      </w:hyperlink>
      <w:r w:rsidRPr="00FF337C">
        <w:rPr>
          <w:sz w:val="28"/>
          <w:szCs w:val="28"/>
        </w:rPr>
        <w:t xml:space="preserve"> Российской Федерации, </w:t>
      </w:r>
      <w:hyperlink r:id="rId10" w:history="1">
        <w:r w:rsidRPr="00FF337C">
          <w:rPr>
            <w:rStyle w:val="a4"/>
            <w:color w:val="auto"/>
            <w:sz w:val="28"/>
            <w:szCs w:val="28"/>
          </w:rPr>
          <w:t>Законом</w:t>
        </w:r>
      </w:hyperlink>
      <w:r w:rsidRPr="00FF337C">
        <w:rPr>
          <w:sz w:val="28"/>
          <w:szCs w:val="28"/>
        </w:rPr>
        <w:t xml:space="preserve"> о контрактной системе, Федеральным </w:t>
      </w:r>
      <w:hyperlink r:id="rId11" w:history="1">
        <w:r w:rsidRPr="00FF337C">
          <w:rPr>
            <w:rStyle w:val="a4"/>
            <w:color w:val="auto"/>
            <w:sz w:val="28"/>
            <w:szCs w:val="28"/>
          </w:rPr>
          <w:t>законом</w:t>
        </w:r>
      </w:hyperlink>
      <w:r w:rsidRPr="00FF337C">
        <w:rPr>
          <w:sz w:val="28"/>
          <w:szCs w:val="28"/>
        </w:rPr>
        <w:t xml:space="preserve"> от 26.07.2006 N 135-ФЗ </w:t>
      </w:r>
      <w:r>
        <w:rPr>
          <w:sz w:val="28"/>
          <w:szCs w:val="28"/>
        </w:rPr>
        <w:t>"О защите конкуренции" (далее -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3" w:name="Par40"/>
      <w:bookmarkEnd w:id="3"/>
      <w:r>
        <w:rPr>
          <w:sz w:val="28"/>
          <w:szCs w:val="28"/>
        </w:rPr>
        <w:t>3. Цели создания и принципы работы Единой комиссии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 В своей деятельности Единая комиссия руководствуется следующими принципами.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Обеспечение добросовестной конкуренции, недопущение дискриминации, введения ограничений или преимуществ для отдельных </w:t>
      </w:r>
      <w:r>
        <w:rPr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4" w:name="Par50"/>
      <w:bookmarkEnd w:id="4"/>
      <w:r>
        <w:rPr>
          <w:sz w:val="28"/>
          <w:szCs w:val="28"/>
        </w:rPr>
        <w:t>4. Функции Единой комиссии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5" w:name="Par52"/>
      <w:bookmarkEnd w:id="5"/>
      <w:r>
        <w:rPr>
          <w:sz w:val="28"/>
          <w:szCs w:val="28"/>
        </w:rPr>
        <w:t>4.1. Открытый конкурс.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4.1.1. 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4.1.2. 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</w:t>
      </w:r>
      <w:r>
        <w:rPr>
          <w:sz w:val="28"/>
          <w:szCs w:val="28"/>
        </w:rPr>
        <w:lastRenderedPageBreak/>
        <w:t>в конкурсе этого участника, поданные в отношении одного и того же лота, не рассматриваются и возвращаются этому участнику.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4.1.4.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с даты его подписания.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4.1.5. В обязанности Единой комиссии входит рассмотрение и оценка конкурсных заявок.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4.1.6. 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 В случае установления недостоверности информации, содержащейся в документах, представленных участником конкурса в соответствии с частью 2 статьи 51 Закона о контрактной  системе, Единая комиссия обязана отстранить такого участника от участия в конкурсе на любом этапе его проведения.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конкурсе, которого присвоен первый номер.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6" w:name="Par64"/>
      <w:bookmarkEnd w:id="6"/>
      <w:r>
        <w:rPr>
          <w:sz w:val="28"/>
          <w:szCs w:val="28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дата, время проведения рассмотрения и оценки таких заявок;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конкурса, заявки на участие в конкурсе которых были рассмотрены;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2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</w:t>
      </w:r>
      <w:r>
        <w:rPr>
          <w:sz w:val="28"/>
          <w:szCs w:val="28"/>
        </w:rPr>
        <w:t>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решение каждого члена комиссии об отклонении заявок на участие в конкурсе;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порядок оценки заявок на участие в конкурсе;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присвоенные заявкам на участие в конкурсе значения по каждому из предусмотренных критериев оценки;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7" w:name="Par73"/>
      <w:bookmarkEnd w:id="7"/>
      <w:r>
        <w:rPr>
          <w:sz w:val="28"/>
          <w:szCs w:val="28"/>
        </w:rPr>
        <w:t>4.1.10.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дата, время проведения рассмотрения такой заявки;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каждого члена комиссии о соответствии такой заявки требованиям </w:t>
      </w:r>
      <w:hyperlink r:id="rId13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конкурсной документации;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4.1.11. Протоколы, указанные в </w:t>
      </w:r>
      <w:hyperlink r:id="rId14" w:anchor="Par64#Par64" w:history="1">
        <w:r w:rsidRPr="00FF337C">
          <w:rPr>
            <w:rStyle w:val="a4"/>
            <w:color w:val="auto"/>
            <w:sz w:val="28"/>
            <w:szCs w:val="28"/>
          </w:rPr>
          <w:t>п. п. 4.1.9</w:t>
        </w:r>
      </w:hyperlink>
      <w:r w:rsidRPr="00FF337C">
        <w:rPr>
          <w:sz w:val="28"/>
          <w:szCs w:val="28"/>
        </w:rPr>
        <w:t xml:space="preserve"> и </w:t>
      </w:r>
      <w:hyperlink r:id="rId15" w:anchor="Par73#Par73" w:history="1">
        <w:r w:rsidRPr="00FF337C">
          <w:rPr>
            <w:rStyle w:val="a4"/>
            <w:color w:val="auto"/>
            <w:sz w:val="28"/>
            <w:szCs w:val="28"/>
          </w:rPr>
          <w:t>4.1.10</w:t>
        </w:r>
      </w:hyperlink>
      <w:r w:rsidRPr="00FF337C">
        <w:rPr>
          <w:sz w:val="28"/>
          <w:szCs w:val="28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</w:t>
      </w:r>
      <w:r>
        <w:rPr>
          <w:sz w:val="28"/>
          <w:szCs w:val="28"/>
        </w:rPr>
        <w:t xml:space="preserve">ии. К этим протоколам прилагается информация, предусмотренная пунктом 2 части 2 статьи 51 Закона о контрактной системе.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</w:t>
      </w:r>
      <w:r>
        <w:rPr>
          <w:sz w:val="28"/>
          <w:szCs w:val="28"/>
        </w:rPr>
        <w:lastRenderedPageBreak/>
        <w:t>информационной системе не позднее рабочего дня, следующего за датой подписания указанных протоколов.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6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4.2. Особенности проведения конкурса с ограниченным участием.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4.2.1. При проведении конкурса с ограниченным участием применяются положения Закона о контрактной системе о проведении открытого конкурса, </w:t>
      </w:r>
      <w:hyperlink r:id="rId17" w:anchor="Par52#Par52" w:history="1">
        <w:r w:rsidRPr="00FF337C">
          <w:rPr>
            <w:rStyle w:val="a4"/>
            <w:color w:val="auto"/>
            <w:sz w:val="28"/>
            <w:szCs w:val="28"/>
          </w:rPr>
          <w:t>п. 4.1</w:t>
        </w:r>
      </w:hyperlink>
      <w:r w:rsidRPr="00FF337C">
        <w:rPr>
          <w:sz w:val="28"/>
          <w:szCs w:val="28"/>
        </w:rPr>
        <w:t xml:space="preserve"> настоящего Положения с учетом особенностей, определенных </w:t>
      </w:r>
      <w:hyperlink r:id="rId18" w:history="1">
        <w:r w:rsidRPr="00FF337C">
          <w:rPr>
            <w:rStyle w:val="a4"/>
            <w:color w:val="auto"/>
            <w:sz w:val="28"/>
            <w:szCs w:val="28"/>
          </w:rPr>
          <w:t>ст. 56</w:t>
        </w:r>
      </w:hyperlink>
      <w:r w:rsidRPr="00FF337C">
        <w:rPr>
          <w:sz w:val="28"/>
          <w:szCs w:val="28"/>
        </w:rPr>
        <w:t xml:space="preserve"> Закона о контрактной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4.3. Особенности проведения двухэтапного конкурса.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4.3.1. При проведении двухэтапного конкурса применяются положения Закона о контрактной системе о проведении открытого конкурса с учетом особенностей, определенных </w:t>
      </w:r>
      <w:hyperlink r:id="rId19" w:history="1">
        <w:r w:rsidRPr="00FF337C">
          <w:rPr>
            <w:rStyle w:val="a4"/>
            <w:color w:val="auto"/>
            <w:sz w:val="28"/>
            <w:szCs w:val="28"/>
          </w:rPr>
          <w:t>ст. 57</w:t>
        </w:r>
      </w:hyperlink>
      <w:r w:rsidRPr="00FF337C">
        <w:rPr>
          <w:sz w:val="28"/>
          <w:szCs w:val="28"/>
        </w:rPr>
        <w:t xml:space="preserve"> Закона о контрактной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4.3.2.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</w:t>
      </w:r>
      <w:hyperlink r:id="rId20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</w:t>
      </w:r>
      <w:r>
        <w:rPr>
          <w:sz w:val="28"/>
          <w:szCs w:val="28"/>
        </w:rPr>
        <w:t>азмещаются в единой информационной системе, предложения в отношении объекта закупки.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первого этапа двухэтапного конкурса указываются информация об объекте закупки,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конверт, с заявкой которого на участие в таком конкурсе вскрывается и (или) доступ к поданным в форме электронных документов заявкам которого открывается.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В случае если по результатам </w:t>
      </w:r>
      <w:proofErr w:type="spellStart"/>
      <w:r>
        <w:rPr>
          <w:sz w:val="28"/>
          <w:szCs w:val="28"/>
        </w:rPr>
        <w:t>предквалификационного</w:t>
      </w:r>
      <w:proofErr w:type="spellEnd"/>
      <w:r>
        <w:rPr>
          <w:sz w:val="28"/>
          <w:szCs w:val="28"/>
        </w:rPr>
        <w:t xml:space="preserve"> отбора, проведенного на первом этапе двухэтапного конкурса, ни один участник </w:t>
      </w:r>
      <w:r>
        <w:rPr>
          <w:sz w:val="28"/>
          <w:szCs w:val="28"/>
        </w:rPr>
        <w:lastRenderedPageBreak/>
        <w:t>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21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4.3.5.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</w:t>
      </w:r>
      <w:hyperlink r:id="rId22" w:history="1">
        <w:r w:rsidRPr="00FF337C">
          <w:rPr>
            <w:rStyle w:val="a4"/>
            <w:color w:val="auto"/>
            <w:sz w:val="28"/>
            <w:szCs w:val="28"/>
          </w:rPr>
          <w:t>Закону</w:t>
        </w:r>
      </w:hyperlink>
      <w:r w:rsidRPr="00FF337C">
        <w:rPr>
          <w:sz w:val="28"/>
          <w:szCs w:val="28"/>
        </w:rPr>
        <w:t xml:space="preserve"> о контрактной системе и</w:t>
      </w:r>
      <w:r>
        <w:rPr>
          <w:sz w:val="28"/>
          <w:szCs w:val="28"/>
        </w:rPr>
        <w:t xml:space="preserve"> конкурсной документации, либо конкурсная Единая комиссия отклонила все такие заявки, двухэтапный конкурс признается несостоявшимся.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>
        <w:rPr>
          <w:sz w:val="28"/>
          <w:szCs w:val="28"/>
        </w:rPr>
        <w:t>предквалификационного</w:t>
      </w:r>
      <w:proofErr w:type="spellEnd"/>
      <w:r>
        <w:rPr>
          <w:sz w:val="28"/>
          <w:szCs w:val="28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4.5. Электронный аукцион.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4.5.1.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первых частей заявок на участие в электронном аукционе не может превышать семь дней с даты окончания срока подачи указанных заявок.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4.5.2.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электронного аукциона не допускается к участию в нем в случае: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информации, </w:t>
      </w:r>
      <w:r w:rsidRPr="00FF337C">
        <w:rPr>
          <w:sz w:val="28"/>
          <w:szCs w:val="28"/>
        </w:rPr>
        <w:t xml:space="preserve">предусмотренной </w:t>
      </w:r>
      <w:hyperlink r:id="rId23" w:history="1">
        <w:r w:rsidRPr="00FF337C">
          <w:rPr>
            <w:rStyle w:val="a4"/>
            <w:color w:val="auto"/>
            <w:sz w:val="28"/>
            <w:szCs w:val="28"/>
          </w:rPr>
          <w:t>ч. 3 ст. 66</w:t>
        </w:r>
      </w:hyperlink>
      <w:r w:rsidRPr="00FF337C">
        <w:rPr>
          <w:sz w:val="28"/>
          <w:szCs w:val="28"/>
        </w:rPr>
        <w:t xml:space="preserve"> Закона о контрактной системе, или предоставления недостоверной информации;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несоответствия информации, предусмотренной </w:t>
      </w:r>
      <w:hyperlink r:id="rId24" w:history="1">
        <w:r w:rsidRPr="00FF337C">
          <w:rPr>
            <w:rStyle w:val="a4"/>
            <w:color w:val="auto"/>
            <w:sz w:val="28"/>
            <w:szCs w:val="28"/>
          </w:rPr>
          <w:t>ч. 3 ст. 66</w:t>
        </w:r>
      </w:hyperlink>
      <w:r>
        <w:rPr>
          <w:sz w:val="28"/>
          <w:szCs w:val="28"/>
        </w:rPr>
        <w:t xml:space="preserve"> Закона о контрактной системе, требованиям документации о таком аукционе.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8" w:name="Par102"/>
      <w:bookmarkEnd w:id="8"/>
      <w:r>
        <w:rPr>
          <w:sz w:val="28"/>
          <w:szCs w:val="28"/>
        </w:rPr>
        <w:t>4.5.3.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протокол должен содержать информацию: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о порядковых номерах заявок на участие в таком аукционе;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4.5.4.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</w:t>
      </w:r>
      <w:r w:rsidRPr="00FF337C">
        <w:rPr>
          <w:sz w:val="28"/>
          <w:szCs w:val="28"/>
        </w:rPr>
        <w:t xml:space="preserve">в </w:t>
      </w:r>
      <w:hyperlink r:id="rId25" w:anchor="Par102#Par102" w:history="1">
        <w:r w:rsidRPr="00FF337C">
          <w:rPr>
            <w:rStyle w:val="a4"/>
            <w:color w:val="auto"/>
            <w:sz w:val="28"/>
            <w:szCs w:val="28"/>
          </w:rPr>
          <w:t>п. 4.5.3</w:t>
        </w:r>
      </w:hyperlink>
      <w:r w:rsidRPr="00FF337C">
        <w:rPr>
          <w:sz w:val="28"/>
          <w:szCs w:val="28"/>
        </w:rPr>
        <w:t xml:space="preserve"> настоящего Положения, вносится информация о признании такого аукциона несостоявшимся.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4.5.5.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6" w:history="1">
        <w:r w:rsidRPr="00FF337C">
          <w:rPr>
            <w:rStyle w:val="a4"/>
            <w:color w:val="auto"/>
            <w:sz w:val="28"/>
            <w:szCs w:val="28"/>
          </w:rPr>
          <w:t>ч. 19 ст. 68</w:t>
        </w:r>
      </w:hyperlink>
      <w:r w:rsidRPr="00FF337C">
        <w:rPr>
          <w:sz w:val="28"/>
          <w:szCs w:val="28"/>
        </w:rPr>
        <w:t xml:space="preserve"> Закона о к</w:t>
      </w:r>
      <w:r>
        <w:rPr>
          <w:sz w:val="28"/>
          <w:szCs w:val="28"/>
        </w:rPr>
        <w:t>онтрактной системе, в части соответствия их требованиям, установленным документацией о таком аукционе.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</w:t>
      </w:r>
      <w:r>
        <w:rPr>
          <w:sz w:val="28"/>
          <w:szCs w:val="28"/>
        </w:rPr>
        <w:lastRenderedPageBreak/>
        <w:t xml:space="preserve">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</w:t>
      </w:r>
      <w:hyperlink r:id="rId27" w:history="1">
        <w:r w:rsidRPr="00FF337C">
          <w:rPr>
            <w:rStyle w:val="a4"/>
            <w:color w:val="auto"/>
            <w:sz w:val="28"/>
            <w:szCs w:val="28"/>
          </w:rPr>
          <w:t>статьей</w:t>
        </w:r>
      </w:hyperlink>
      <w:r w:rsidRPr="00FF337C">
        <w:rPr>
          <w:sz w:val="28"/>
          <w:szCs w:val="28"/>
        </w:rPr>
        <w:t>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4.5.6. Единая комиссия рассматривает вторые части заявок на участие в электронном аукционе, направленных в соответствии с </w:t>
      </w:r>
      <w:hyperlink r:id="rId28" w:history="1">
        <w:r w:rsidRPr="00FF337C">
          <w:rPr>
            <w:rStyle w:val="a4"/>
            <w:color w:val="auto"/>
            <w:sz w:val="28"/>
            <w:szCs w:val="28"/>
          </w:rPr>
          <w:t>ч. 19 ст. 68</w:t>
        </w:r>
      </w:hyperlink>
      <w:r w:rsidRPr="00FF337C">
        <w:rPr>
          <w:sz w:val="28"/>
          <w:szCs w:val="28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r:id="rId29" w:history="1">
        <w:r w:rsidRPr="00FF337C">
          <w:rPr>
            <w:rStyle w:val="a4"/>
            <w:color w:val="auto"/>
            <w:sz w:val="28"/>
            <w:szCs w:val="28"/>
          </w:rPr>
          <w:t>ч. 18 ст. 68</w:t>
        </w:r>
      </w:hyperlink>
      <w:r w:rsidRPr="00FF337C">
        <w:rPr>
          <w:sz w:val="28"/>
          <w:szCs w:val="28"/>
        </w:rPr>
        <w:t xml:space="preserve"> Закона о контрактной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4.5.7.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непредставления документов и информации, которые предусмотрены </w:t>
      </w:r>
      <w:hyperlink r:id="rId30" w:history="1">
        <w:r w:rsidRPr="00FF337C">
          <w:rPr>
            <w:rStyle w:val="a4"/>
            <w:color w:val="auto"/>
            <w:sz w:val="28"/>
            <w:szCs w:val="28"/>
          </w:rPr>
          <w:t>п. п. 1</w:t>
        </w:r>
      </w:hyperlink>
      <w:r w:rsidRPr="00FF337C">
        <w:rPr>
          <w:sz w:val="28"/>
          <w:szCs w:val="28"/>
        </w:rPr>
        <w:t xml:space="preserve">, </w:t>
      </w:r>
      <w:hyperlink r:id="rId31" w:history="1">
        <w:r w:rsidRPr="00FF337C">
          <w:rPr>
            <w:rStyle w:val="a4"/>
            <w:color w:val="auto"/>
            <w:sz w:val="28"/>
            <w:szCs w:val="28"/>
          </w:rPr>
          <w:t>3</w:t>
        </w:r>
      </w:hyperlink>
      <w:r w:rsidRPr="00FF337C">
        <w:rPr>
          <w:sz w:val="28"/>
          <w:szCs w:val="28"/>
        </w:rPr>
        <w:t xml:space="preserve"> - </w:t>
      </w:r>
      <w:hyperlink r:id="rId32" w:history="1">
        <w:r w:rsidRPr="00FF337C">
          <w:rPr>
            <w:rStyle w:val="a4"/>
            <w:color w:val="auto"/>
            <w:sz w:val="28"/>
            <w:szCs w:val="28"/>
          </w:rPr>
          <w:t>5</w:t>
        </w:r>
      </w:hyperlink>
      <w:r w:rsidRPr="00FF337C">
        <w:rPr>
          <w:sz w:val="28"/>
          <w:szCs w:val="28"/>
        </w:rPr>
        <w:t xml:space="preserve">, </w:t>
      </w:r>
      <w:hyperlink r:id="rId33" w:history="1">
        <w:r w:rsidRPr="00FF337C">
          <w:rPr>
            <w:rStyle w:val="a4"/>
            <w:color w:val="auto"/>
            <w:sz w:val="28"/>
            <w:szCs w:val="28"/>
          </w:rPr>
          <w:t>7</w:t>
        </w:r>
      </w:hyperlink>
      <w:r w:rsidRPr="00FF337C">
        <w:rPr>
          <w:sz w:val="28"/>
          <w:szCs w:val="28"/>
        </w:rPr>
        <w:t xml:space="preserve"> и </w:t>
      </w:r>
      <w:hyperlink r:id="rId34" w:history="1">
        <w:r w:rsidRPr="00FF337C">
          <w:rPr>
            <w:rStyle w:val="a4"/>
            <w:color w:val="auto"/>
            <w:sz w:val="28"/>
            <w:szCs w:val="28"/>
          </w:rPr>
          <w:t>8 ч. 2 ст. 62</w:t>
        </w:r>
      </w:hyperlink>
      <w:r w:rsidRPr="00FF337C">
        <w:rPr>
          <w:sz w:val="28"/>
          <w:szCs w:val="28"/>
        </w:rPr>
        <w:t xml:space="preserve">, </w:t>
      </w:r>
      <w:hyperlink r:id="rId35" w:history="1">
        <w:r w:rsidRPr="00FF337C">
          <w:rPr>
            <w:rStyle w:val="a4"/>
            <w:color w:val="auto"/>
            <w:sz w:val="28"/>
            <w:szCs w:val="28"/>
          </w:rPr>
          <w:t>ч. 3</w:t>
        </w:r>
      </w:hyperlink>
      <w:r w:rsidRPr="00FF337C">
        <w:rPr>
          <w:sz w:val="28"/>
          <w:szCs w:val="28"/>
        </w:rPr>
        <w:t xml:space="preserve"> и </w:t>
      </w:r>
      <w:hyperlink r:id="rId36" w:history="1">
        <w:r w:rsidRPr="00FF337C">
          <w:rPr>
            <w:rStyle w:val="a4"/>
            <w:color w:val="auto"/>
            <w:sz w:val="28"/>
            <w:szCs w:val="28"/>
          </w:rPr>
          <w:t>5 ст. 66</w:t>
        </w:r>
      </w:hyperlink>
      <w:r w:rsidRPr="00FF337C">
        <w:rPr>
          <w:sz w:val="28"/>
          <w:szCs w:val="28"/>
        </w:rPr>
        <w:t xml:space="preserve">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несоответствия участника такого аукциона требованиям, установленным в соответствии со </w:t>
      </w:r>
      <w:hyperlink r:id="rId37" w:history="1">
        <w:r w:rsidRPr="00FF337C">
          <w:rPr>
            <w:rStyle w:val="a4"/>
            <w:color w:val="auto"/>
            <w:sz w:val="28"/>
            <w:szCs w:val="28"/>
          </w:rPr>
          <w:t>ст. 31</w:t>
        </w:r>
      </w:hyperlink>
      <w:r w:rsidRPr="00FF337C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 контрактной системе.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</w:t>
      </w:r>
      <w:r>
        <w:rPr>
          <w:sz w:val="28"/>
          <w:szCs w:val="28"/>
        </w:rPr>
        <w:lastRenderedPageBreak/>
        <w:t xml:space="preserve">всеми участниками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38" w:history="1">
        <w:r w:rsidRPr="00FF337C">
          <w:rPr>
            <w:rStyle w:val="a4"/>
            <w:color w:val="auto"/>
            <w:sz w:val="28"/>
            <w:szCs w:val="28"/>
          </w:rPr>
          <w:t>ч. 18 ст. 68</w:t>
        </w:r>
      </w:hyperlink>
      <w:r w:rsidRPr="00FF337C">
        <w:rPr>
          <w:sz w:val="28"/>
          <w:szCs w:val="28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 положений </w:t>
      </w:r>
      <w:hyperlink r:id="rId39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</w:t>
      </w:r>
      <w:r>
        <w:rPr>
          <w:sz w:val="28"/>
          <w:szCs w:val="28"/>
        </w:rPr>
        <w:t xml:space="preserve">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4.5.9. Участник электронного аукциона, который предложил наиболее низкую цену контракта и заявка на участие,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4.5.10.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</w:t>
      </w:r>
      <w:r w:rsidRPr="00FF337C">
        <w:rPr>
          <w:sz w:val="28"/>
          <w:szCs w:val="28"/>
        </w:rPr>
        <w:t xml:space="preserve">требованиям </w:t>
      </w:r>
      <w:hyperlink r:id="rId40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Указанный протокол должен содержать следующую информацию: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41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</w:t>
      </w:r>
      <w:r>
        <w:rPr>
          <w:sz w:val="28"/>
          <w:szCs w:val="28"/>
        </w:rPr>
        <w:t xml:space="preserve">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</w:t>
      </w:r>
      <w:r>
        <w:rPr>
          <w:sz w:val="28"/>
          <w:szCs w:val="28"/>
        </w:rPr>
        <w:lastRenderedPageBreak/>
        <w:t>названного Закона и (или) документации о таком аукционе, которым не соответствует единственная заявка на участие в таком аукционе;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каждого члена Единой комиссии о соответствии участника такого аукциона и поданной им заявки </w:t>
      </w:r>
      <w:r w:rsidRPr="00FF337C">
        <w:rPr>
          <w:sz w:val="28"/>
          <w:szCs w:val="28"/>
        </w:rPr>
        <w:t xml:space="preserve">требованиям </w:t>
      </w:r>
      <w:hyperlink r:id="rId42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4.5.12.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</w:t>
      </w:r>
      <w:hyperlink r:id="rId43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Указанный протокол должен содержать следующую информацию: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44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либо о несоответствии</w:t>
      </w:r>
      <w:r>
        <w:rPr>
          <w:sz w:val="28"/>
          <w:szCs w:val="28"/>
        </w:rPr>
        <w:t xml:space="preserve">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 таком аукционе, которым не соответствует эта заявка;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4.5.13. 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</w:t>
      </w:r>
      <w:r w:rsidRPr="00FF337C">
        <w:rPr>
          <w:sz w:val="28"/>
          <w:szCs w:val="28"/>
        </w:rPr>
        <w:t xml:space="preserve">этих заявок и указанные документы на предмет соответствия требованиям </w:t>
      </w:r>
      <w:hyperlink r:id="rId45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Указанный протокол должен содержать следующую информацию: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6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</w:t>
      </w:r>
      <w:r>
        <w:rPr>
          <w:sz w:val="28"/>
          <w:szCs w:val="28"/>
        </w:rPr>
        <w:t xml:space="preserve">й системе и </w:t>
      </w:r>
      <w:r>
        <w:rPr>
          <w:sz w:val="28"/>
          <w:szCs w:val="28"/>
        </w:rPr>
        <w:lastRenderedPageBreak/>
        <w:t>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hyperlink r:id="rId47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4.5.14.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48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4.6. Запрос котировок. При осуществлении процедуры определения поставщика (подрядчика, исполнителя) путем запроса котировок в обязанности Е</w:t>
      </w:r>
      <w:r>
        <w:rPr>
          <w:sz w:val="28"/>
          <w:szCs w:val="28"/>
        </w:rPr>
        <w:t>диной комиссии входит следующее.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4.6.1. Единая комиссия осуществляет вскрытие конвертов с котировочными заявками 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4.6.2.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участие, в запросе котировок которого вскрывается или доступ к поданной в форме электронного документа заявке на участие в запросе котировок которого,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</w:t>
      </w:r>
      <w:r>
        <w:rPr>
          <w:sz w:val="28"/>
          <w:szCs w:val="28"/>
        </w:rPr>
        <w:lastRenderedPageBreak/>
        <w:t>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4.6.3.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участие,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4.6.4. 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</w:t>
      </w:r>
      <w:r w:rsidRPr="00FF337C">
        <w:rPr>
          <w:sz w:val="28"/>
          <w:szCs w:val="28"/>
        </w:rPr>
        <w:t xml:space="preserve">предусмотренные </w:t>
      </w:r>
      <w:hyperlink r:id="rId49" w:history="1">
        <w:r w:rsidRPr="00FF337C">
          <w:rPr>
            <w:rStyle w:val="a4"/>
            <w:color w:val="auto"/>
            <w:sz w:val="28"/>
            <w:szCs w:val="28"/>
          </w:rPr>
          <w:t>ч. 3 ст. 73</w:t>
        </w:r>
      </w:hyperlink>
      <w:r w:rsidRPr="00FF337C">
        <w:rPr>
          <w:sz w:val="28"/>
          <w:szCs w:val="28"/>
        </w:rPr>
        <w:t xml:space="preserve"> Закона о контрактной системе.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4.6.5.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обо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50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 w:rsidRPr="00FF337C">
        <w:rPr>
          <w:sz w:val="28"/>
          <w:szCs w:val="28"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котировок</w:t>
      </w:r>
      <w:r>
        <w:rPr>
          <w:sz w:val="28"/>
          <w:szCs w:val="28"/>
        </w:rPr>
        <w:t xml:space="preserve">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</w:t>
      </w:r>
      <w:r>
        <w:rPr>
          <w:sz w:val="28"/>
          <w:szCs w:val="28"/>
        </w:rPr>
        <w:lastRenderedPageBreak/>
        <w:t>контракта такую же, как и победитель запроса котировок, или об участнике запроса котировок, предложение о цене контракта которого, содержит лучшие условия по цене контракта, следующие после предложенных победителем запроса котировок условий.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4.6.6.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4.6.7.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51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 Запрос предложений.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4.7.1.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4.7.2.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</w:t>
      </w:r>
      <w:r>
        <w:rPr>
          <w:sz w:val="28"/>
          <w:szCs w:val="28"/>
        </w:rPr>
        <w:lastRenderedPageBreak/>
        <w:t>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 случае окончательными предложениями признаются поданные заявки на участие в запросе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4.7.4. 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4.7.5.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установленным заказчиком требованиям к товарам, работам, услугам .В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4.7.6.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</w:t>
      </w:r>
      <w:r w:rsidRPr="00FF337C">
        <w:rPr>
          <w:sz w:val="28"/>
          <w:szCs w:val="28"/>
        </w:rPr>
        <w:t xml:space="preserve">положениями </w:t>
      </w:r>
      <w:hyperlink r:id="rId52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bookmarkStart w:id="9" w:name="Par155"/>
      <w:bookmarkEnd w:id="9"/>
      <w:r>
        <w:rPr>
          <w:sz w:val="28"/>
          <w:szCs w:val="28"/>
        </w:rPr>
        <w:t>5. Порядок создания и работы Единой комиссии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секретарь, и члены Единой комиссии утверждаются постановлением заказчика.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hyperlink r:id="rId53" w:anchor="block_11" w:history="1">
        <w:r w:rsidRPr="00FF337C">
          <w:rPr>
            <w:sz w:val="28"/>
            <w:szCs w:val="28"/>
          </w:rPr>
          <w:t>Федеральным законом</w:t>
        </w:r>
      </w:hyperlink>
      <w:r w:rsidRPr="00FF337C">
        <w:rPr>
          <w:sz w:val="28"/>
          <w:szCs w:val="28"/>
        </w:rPr>
        <w:t xml:space="preserve"> от 25 декабря 2008 года N 273-ФЗ "О противодействии коррупции", в том числе с учетом информации, предоставленной заказчику в соответствии с </w:t>
      </w:r>
      <w:hyperlink r:id="rId54" w:anchor="block_3423" w:history="1">
        <w:r w:rsidRPr="00FF337C">
          <w:rPr>
            <w:sz w:val="28"/>
            <w:szCs w:val="28"/>
          </w:rPr>
          <w:t>частью 23 статьи 34</w:t>
        </w:r>
      </w:hyperlink>
      <w:r w:rsidRPr="00FF337C">
        <w:rPr>
          <w:sz w:val="28"/>
          <w:szCs w:val="28"/>
        </w:rPr>
        <w:t xml:space="preserve"> настоящего Федерального закона.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5.5. Членами комиссии не могут быть: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</w:t>
      </w:r>
      <w:hyperlink r:id="rId55" w:anchor="block_1002" w:history="1">
        <w:r w:rsidRPr="00FF337C">
          <w:rPr>
            <w:sz w:val="28"/>
            <w:szCs w:val="28"/>
          </w:rPr>
          <w:t>Федеральном законе</w:t>
        </w:r>
      </w:hyperlink>
      <w:r w:rsidRPr="00FF337C">
        <w:rPr>
          <w:sz w:val="28"/>
          <w:szCs w:val="28"/>
        </w:rPr>
        <w:t xml:space="preserve"> от 25 декабря 2008 года N 273-ФЗ "О противодействии коррупции";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 xml:space="preserve">4) должностные лица органов контроля, указанных в </w:t>
      </w:r>
      <w:hyperlink r:id="rId56" w:anchor="block_991" w:history="1">
        <w:r w:rsidRPr="00FF337C">
          <w:rPr>
            <w:sz w:val="28"/>
            <w:szCs w:val="28"/>
          </w:rPr>
          <w:t>части 1 статьи 99</w:t>
        </w:r>
      </w:hyperlink>
      <w:r w:rsidRPr="00FF337C">
        <w:rPr>
          <w:sz w:val="28"/>
          <w:szCs w:val="28"/>
        </w:rPr>
        <w:t xml:space="preserve"> настоящего Федерального закона, непосредственно осуществляющие контроль в сфере закупок.</w:t>
      </w:r>
    </w:p>
    <w:p w:rsidR="005B704A" w:rsidRPr="00FF337C" w:rsidRDefault="005B704A" w:rsidP="005B704A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lastRenderedPageBreak/>
        <w:t xml:space="preserve">5.6.Замена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57" w:anchor="block_396" w:history="1">
        <w:r w:rsidRPr="00FF337C">
          <w:rPr>
            <w:sz w:val="28"/>
            <w:szCs w:val="28"/>
          </w:rPr>
          <w:t>частью 6</w:t>
        </w:r>
      </w:hyperlink>
      <w:r w:rsidRPr="00FF337C">
        <w:rPr>
          <w:sz w:val="28"/>
          <w:szCs w:val="28"/>
        </w:rPr>
        <w:t xml:space="preserve"> настоящей статьи. В случае выявления в составе 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5.9. Члены Единой комиссии вправе: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5.9.2. Выступать по вопросам повестки дня на заседаниях Единой комиссии.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5.10. Члены Единой комиссии обязаны: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5.10.2. Принимать решения в пределах своей компетенции.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Решение Единой комиссии, принятое в нарушение требований </w:t>
      </w:r>
      <w:hyperlink r:id="rId58" w:history="1">
        <w:r w:rsidRPr="00FF337C">
          <w:rPr>
            <w:rStyle w:val="a4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5.12. Председатель Единой комиссии либо лицо, его замещающее: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5.12.1. Осуществляет общее руководство работой Единой комиссии и обеспечивает выполнение настоящего Положения.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5.12.3. Открывает и ведет заседания Единой комиссии, объявляет перерывы.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5.12.4. В случае необходимости выносит на обсуждение Единой комиссии вопрос о привлечении к работе экспертов.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5.12.5. Подписывает протоколы, составленные в ходе работы Единой комиссии.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гражданско-правовую, уголовную ответственность в соответствии с законодательством Российской Федерации.</w:t>
      </w:r>
    </w:p>
    <w:p w:rsidR="005B704A" w:rsidRDefault="005B704A" w:rsidP="005B704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5.15. Не реже, чем один раз в два года осуществляется ротация членов Единой комиссии.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5B704A" w:rsidRPr="00FF337C" w:rsidRDefault="005B704A" w:rsidP="00875957">
      <w:pPr>
        <w:ind w:firstLine="561"/>
        <w:jc w:val="both"/>
        <w:rPr>
          <w:sz w:val="28"/>
          <w:szCs w:val="28"/>
        </w:rPr>
      </w:pPr>
      <w:r w:rsidRPr="00FF337C">
        <w:rPr>
          <w:sz w:val="28"/>
          <w:szCs w:val="28"/>
        </w:rPr>
        <w:t>6. Решение комиссии, принятое в нарушение требований настоящего Федерального закона, может быть обжаловано любым участником закупки в </w:t>
      </w:r>
      <w:hyperlink r:id="rId59" w:anchor="dst1022" w:history="1">
        <w:r w:rsidRPr="00FF337C">
          <w:rPr>
            <w:sz w:val="28"/>
            <w:szCs w:val="28"/>
          </w:rPr>
          <w:t>порядке</w:t>
        </w:r>
      </w:hyperlink>
      <w:r w:rsidRPr="00FF337C">
        <w:rPr>
          <w:sz w:val="28"/>
          <w:szCs w:val="28"/>
        </w:rPr>
        <w:t>, установленном настоящим Федеральным законом, и признано недействительным по решению контрольного органа в сфере закупок.</w:t>
      </w:r>
    </w:p>
    <w:p w:rsidR="005B704A" w:rsidRPr="00FF337C" w:rsidRDefault="005B704A" w:rsidP="005B704A">
      <w:pPr>
        <w:tabs>
          <w:tab w:val="left" w:pos="5600"/>
        </w:tabs>
        <w:rPr>
          <w:sz w:val="28"/>
          <w:szCs w:val="28"/>
        </w:rPr>
      </w:pPr>
    </w:p>
    <w:p w:rsidR="005B704A" w:rsidRPr="00FF337C" w:rsidRDefault="005B704A" w:rsidP="005B704A">
      <w:pPr>
        <w:jc w:val="center"/>
      </w:pPr>
    </w:p>
    <w:p w:rsidR="004B6297" w:rsidRPr="00FF337C" w:rsidRDefault="004B6297" w:rsidP="005B704A">
      <w:pPr>
        <w:jc w:val="center"/>
      </w:pPr>
    </w:p>
    <w:sectPr w:rsidR="004B6297" w:rsidRPr="00FF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1FB8"/>
    <w:multiLevelType w:val="hybridMultilevel"/>
    <w:tmpl w:val="DA382036"/>
    <w:lvl w:ilvl="0" w:tplc="968050F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9920C53"/>
    <w:multiLevelType w:val="hybridMultilevel"/>
    <w:tmpl w:val="C416223A"/>
    <w:lvl w:ilvl="0" w:tplc="9F0E7F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04148"/>
    <w:multiLevelType w:val="hybridMultilevel"/>
    <w:tmpl w:val="2EBC3D0C"/>
    <w:lvl w:ilvl="0" w:tplc="523E6B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45D0D"/>
    <w:multiLevelType w:val="hybridMultilevel"/>
    <w:tmpl w:val="2A4C15B0"/>
    <w:lvl w:ilvl="0" w:tplc="0478AC7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7"/>
    <w:rsid w:val="0009643F"/>
    <w:rsid w:val="000D21FC"/>
    <w:rsid w:val="00104192"/>
    <w:rsid w:val="00117D3E"/>
    <w:rsid w:val="00175CD3"/>
    <w:rsid w:val="001A1A84"/>
    <w:rsid w:val="001A3FA3"/>
    <w:rsid w:val="001B1C88"/>
    <w:rsid w:val="001F49CB"/>
    <w:rsid w:val="002C73DF"/>
    <w:rsid w:val="002D218A"/>
    <w:rsid w:val="002D4F15"/>
    <w:rsid w:val="003355EE"/>
    <w:rsid w:val="003424E5"/>
    <w:rsid w:val="00434C0C"/>
    <w:rsid w:val="004B0CF3"/>
    <w:rsid w:val="004B6297"/>
    <w:rsid w:val="0055518D"/>
    <w:rsid w:val="005B704A"/>
    <w:rsid w:val="005F4236"/>
    <w:rsid w:val="00634E7B"/>
    <w:rsid w:val="00681505"/>
    <w:rsid w:val="00767F22"/>
    <w:rsid w:val="00813DA2"/>
    <w:rsid w:val="00862619"/>
    <w:rsid w:val="00875957"/>
    <w:rsid w:val="00885AE8"/>
    <w:rsid w:val="008A43F9"/>
    <w:rsid w:val="009020BF"/>
    <w:rsid w:val="00A25430"/>
    <w:rsid w:val="00A431E1"/>
    <w:rsid w:val="00A50936"/>
    <w:rsid w:val="00A64288"/>
    <w:rsid w:val="00AC178A"/>
    <w:rsid w:val="00AC273E"/>
    <w:rsid w:val="00B27C04"/>
    <w:rsid w:val="00B663B6"/>
    <w:rsid w:val="00B76F26"/>
    <w:rsid w:val="00B811EF"/>
    <w:rsid w:val="00BB776A"/>
    <w:rsid w:val="00BE7EF6"/>
    <w:rsid w:val="00C44AA6"/>
    <w:rsid w:val="00CE01F8"/>
    <w:rsid w:val="00D11BCF"/>
    <w:rsid w:val="00D34C64"/>
    <w:rsid w:val="00D720F6"/>
    <w:rsid w:val="00D7547F"/>
    <w:rsid w:val="00D84352"/>
    <w:rsid w:val="00DA42EA"/>
    <w:rsid w:val="00DD7BE1"/>
    <w:rsid w:val="00E82F3D"/>
    <w:rsid w:val="00EA0100"/>
    <w:rsid w:val="00EA5971"/>
    <w:rsid w:val="00EA7059"/>
    <w:rsid w:val="00EB6DA5"/>
    <w:rsid w:val="00F51F6F"/>
    <w:rsid w:val="00FF0D13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776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82F3D"/>
    <w:rPr>
      <w:color w:val="0000FF"/>
      <w:u w:val="single"/>
    </w:rPr>
  </w:style>
  <w:style w:type="character" w:customStyle="1" w:styleId="a5">
    <w:name w:val="Подзаголовок Знак"/>
    <w:link w:val="a6"/>
    <w:locked/>
    <w:rsid w:val="00E82F3D"/>
    <w:rPr>
      <w:b/>
      <w:sz w:val="24"/>
      <w:lang w:val="ru-RU" w:eastAsia="ru-RU" w:bidi="ar-SA"/>
    </w:rPr>
  </w:style>
  <w:style w:type="paragraph" w:styleId="a6">
    <w:name w:val="Subtitle"/>
    <w:basedOn w:val="a"/>
    <w:link w:val="a5"/>
    <w:qFormat/>
    <w:rsid w:val="00E82F3D"/>
    <w:pPr>
      <w:jc w:val="center"/>
    </w:pPr>
    <w:rPr>
      <w:b/>
      <w:szCs w:val="20"/>
    </w:rPr>
  </w:style>
  <w:style w:type="paragraph" w:customStyle="1" w:styleId="ConsPlusNormal">
    <w:name w:val="ConsPlusNormal"/>
    <w:rsid w:val="00E82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B704A"/>
    <w:pPr>
      <w:spacing w:before="100" w:beforeAutospacing="1" w:after="100" w:afterAutospacing="1"/>
    </w:pPr>
  </w:style>
  <w:style w:type="character" w:customStyle="1" w:styleId="1">
    <w:name w:val="Подзаголовок Знак1"/>
    <w:basedOn w:val="a0"/>
    <w:locked/>
    <w:rsid w:val="005B704A"/>
    <w:rPr>
      <w:b/>
      <w:sz w:val="24"/>
    </w:rPr>
  </w:style>
  <w:style w:type="table" w:styleId="a7">
    <w:name w:val="Table Grid"/>
    <w:basedOn w:val="a1"/>
    <w:uiPriority w:val="59"/>
    <w:rsid w:val="000D21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776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82F3D"/>
    <w:rPr>
      <w:color w:val="0000FF"/>
      <w:u w:val="single"/>
    </w:rPr>
  </w:style>
  <w:style w:type="character" w:customStyle="1" w:styleId="a5">
    <w:name w:val="Подзаголовок Знак"/>
    <w:link w:val="a6"/>
    <w:locked/>
    <w:rsid w:val="00E82F3D"/>
    <w:rPr>
      <w:b/>
      <w:sz w:val="24"/>
      <w:lang w:val="ru-RU" w:eastAsia="ru-RU" w:bidi="ar-SA"/>
    </w:rPr>
  </w:style>
  <w:style w:type="paragraph" w:styleId="a6">
    <w:name w:val="Subtitle"/>
    <w:basedOn w:val="a"/>
    <w:link w:val="a5"/>
    <w:qFormat/>
    <w:rsid w:val="00E82F3D"/>
    <w:pPr>
      <w:jc w:val="center"/>
    </w:pPr>
    <w:rPr>
      <w:b/>
      <w:szCs w:val="20"/>
    </w:rPr>
  </w:style>
  <w:style w:type="paragraph" w:customStyle="1" w:styleId="ConsPlusNormal">
    <w:name w:val="ConsPlusNormal"/>
    <w:rsid w:val="00E82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B704A"/>
    <w:pPr>
      <w:spacing w:before="100" w:beforeAutospacing="1" w:after="100" w:afterAutospacing="1"/>
    </w:pPr>
  </w:style>
  <w:style w:type="character" w:customStyle="1" w:styleId="1">
    <w:name w:val="Подзаголовок Знак1"/>
    <w:basedOn w:val="a0"/>
    <w:locked/>
    <w:rsid w:val="005B704A"/>
    <w:rPr>
      <w:b/>
      <w:sz w:val="24"/>
    </w:rPr>
  </w:style>
  <w:style w:type="table" w:styleId="a7">
    <w:name w:val="Table Grid"/>
    <w:basedOn w:val="a1"/>
    <w:uiPriority w:val="59"/>
    <w:rsid w:val="000D21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B8FD998B01A54627E8C428C1B0FAE97121E77FA92A94B75B747A7E7Fz8D7I" TargetMode="External"/><Relationship Id="rId18" Type="http://schemas.openxmlformats.org/officeDocument/2006/relationships/hyperlink" Target="consultantplus://offline/ref=76B8FD998B01A54627E8C428C1B0FAE97121E77FA92A94B75B747A7E7F87621E3A2029F9689D10FCz3D3I" TargetMode="External"/><Relationship Id="rId26" Type="http://schemas.openxmlformats.org/officeDocument/2006/relationships/hyperlink" Target="consultantplus://offline/ref=76B8FD998B01A54627E8C428C1B0FAE97121E77FA92A94B75B747A7E7F87621E3A2029F9689D1EFCz3D6I" TargetMode="External"/><Relationship Id="rId39" Type="http://schemas.openxmlformats.org/officeDocument/2006/relationships/hyperlink" Target="consultantplus://offline/ref=76B8FD998B01A54627E8C428C1B0FAE97121E77FA92A94B75B747A7E7Fz8D7I" TargetMode="External"/><Relationship Id="rId21" Type="http://schemas.openxmlformats.org/officeDocument/2006/relationships/hyperlink" Target="consultantplus://offline/ref=76B8FD998B01A54627E8C428C1B0FAE97121E77FA92A94B75B747A7E7Fz8D7I" TargetMode="External"/><Relationship Id="rId34" Type="http://schemas.openxmlformats.org/officeDocument/2006/relationships/hyperlink" Target="consultantplus://offline/ref=76B8FD998B01A54627E8C428C1B0FAE97121E77FA92A94B75B747A7E7F87621E3A2029F9689D1FFDz3D0I" TargetMode="External"/><Relationship Id="rId42" Type="http://schemas.openxmlformats.org/officeDocument/2006/relationships/hyperlink" Target="consultantplus://offline/ref=76B8FD998B01A54627E8C428C1B0FAE97121E77FA92A94B75B747A7E7Fz8D7I" TargetMode="External"/><Relationship Id="rId47" Type="http://schemas.openxmlformats.org/officeDocument/2006/relationships/hyperlink" Target="consultantplus://offline/ref=76B8FD998B01A54627E8C428C1B0FAE97121E77FA92A94B75B747A7E7Fz8D7I" TargetMode="External"/><Relationship Id="rId50" Type="http://schemas.openxmlformats.org/officeDocument/2006/relationships/hyperlink" Target="consultantplus://offline/ref=76B8FD998B01A54627E8C428C1B0FAE97121E77FA92A94B75B747A7E7Fz8D7I" TargetMode="External"/><Relationship Id="rId55" Type="http://schemas.openxmlformats.org/officeDocument/2006/relationships/hyperlink" Target="https://base.garant.ru/12164203/3d3a9e2eb4f30c73ea6671464e2a54b5/" TargetMode="External"/><Relationship Id="rId7" Type="http://schemas.openxmlformats.org/officeDocument/2006/relationships/hyperlink" Target="consultantplus://offline/ref=3AA6A22D276EA4078BBD8166FE7AAF19702EB8FAD5773EE84704D9390FM7D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B8FD998B01A54627E8C428C1B0FAE97121E77FA92A94B75B747A7E7Fz8D7I" TargetMode="External"/><Relationship Id="rId29" Type="http://schemas.openxmlformats.org/officeDocument/2006/relationships/hyperlink" Target="consultantplus://offline/ref=76B8FD998B01A54627E8C428C1B0FAE97121E77FA92A94B75B747A7E7F87621E3A2029F9689D1EFCz3D5I" TargetMode="External"/><Relationship Id="rId11" Type="http://schemas.openxmlformats.org/officeDocument/2006/relationships/hyperlink" Target="consultantplus://offline/ref=76B8FD998B01A54627E8C428C1B0FAE97121E676A92E94B75B747A7E7Fz8D7I" TargetMode="External"/><Relationship Id="rId24" Type="http://schemas.openxmlformats.org/officeDocument/2006/relationships/hyperlink" Target="consultantplus://offline/ref=76B8FD998B01A54627E8C428C1B0FAE97121E77FA92A94B75B747A7E7F87621E3A2029F9689D1FF9z3D7I" TargetMode="External"/><Relationship Id="rId32" Type="http://schemas.openxmlformats.org/officeDocument/2006/relationships/hyperlink" Target="consultantplus://offline/ref=76B8FD998B01A54627E8C428C1B0FAE97121E77FA92A94B75B747A7E7F87621E3A2029F9689D10F4z3D7I" TargetMode="External"/><Relationship Id="rId37" Type="http://schemas.openxmlformats.org/officeDocument/2006/relationships/hyperlink" Target="consultantplus://offline/ref=76B8FD998B01A54627E8C428C1B0FAE97121E77FA92A94B75B747A7E7F87621E3A2029F9689D14FEz3D4I" TargetMode="External"/><Relationship Id="rId40" Type="http://schemas.openxmlformats.org/officeDocument/2006/relationships/hyperlink" Target="consultantplus://offline/ref=76B8FD998B01A54627E8C428C1B0FAE97121E77FA92A94B75B747A7E7Fz8D7I" TargetMode="External"/><Relationship Id="rId45" Type="http://schemas.openxmlformats.org/officeDocument/2006/relationships/hyperlink" Target="consultantplus://offline/ref=76B8FD998B01A54627E8C428C1B0FAE97121E77FA92A94B75B747A7E7Fz8D7I" TargetMode="External"/><Relationship Id="rId53" Type="http://schemas.openxmlformats.org/officeDocument/2006/relationships/hyperlink" Target="https://base.garant.ru/12164203/9d78f2e21a0e8d6e5a75ac4e4a939832/" TargetMode="External"/><Relationship Id="rId58" Type="http://schemas.openxmlformats.org/officeDocument/2006/relationships/hyperlink" Target="consultantplus://offline/ref=76B8FD998B01A54627E8C428C1B0FAE97121E77FA92A94B75B747A7E7Fz8D7I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76B8FD998B01A54627E8C428C1B0FAE97121E77FA92A94B75B747A7E7F87621E3A2029F9689D10FFz3D4I" TargetMode="External"/><Relationship Id="rId14" Type="http://schemas.openxmlformats.org/officeDocument/2006/relationships/hyperlink" Target="file:///C:\Users\User\Desktop\2020%20&#1075;&#1086;&#1076;\&#1092;&#1083;&#1101;&#1096;&#1082;&#1072;%20&#1042;&#1072;&#1089;\&#1042;&#1086;&#1089;&#1089;&#1090;\&#1056;&#1072;&#1089;&#1087;&#1086;&#1088;&#1103;&#1078;&#1077;&#1085;&#1080;&#1103;\2015\&#8470;2-&#1072;%20%20&#1079;&#1072;&#1082;&#1091;&#1087;&#1082;&#1080;.doc" TargetMode="External"/><Relationship Id="rId22" Type="http://schemas.openxmlformats.org/officeDocument/2006/relationships/hyperlink" Target="consultantplus://offline/ref=76B8FD998B01A54627E8C428C1B0FAE97121E77FA92A94B75B747A7E7Fz8D7I" TargetMode="External"/><Relationship Id="rId27" Type="http://schemas.openxmlformats.org/officeDocument/2006/relationships/hyperlink" Target="consultantplus://offline/ref=76B8FD998B01A54627E8C428C1B0FAE97121E77FA92A94B75B747A7E7F87621E3A2029F9689D1FF4z3D4I" TargetMode="External"/><Relationship Id="rId30" Type="http://schemas.openxmlformats.org/officeDocument/2006/relationships/hyperlink" Target="consultantplus://offline/ref=76B8FD998B01A54627E8C428C1B0FAE97121E77FA92A94B75B747A7E7F87621E3A2029F9689D10F4z3D3I" TargetMode="External"/><Relationship Id="rId35" Type="http://schemas.openxmlformats.org/officeDocument/2006/relationships/hyperlink" Target="consultantplus://offline/ref=76B8FD998B01A54627E8C428C1B0FAE97121E77FA92A94B75B747A7E7F87621E3A2029F9689D1FF9z3D7I" TargetMode="External"/><Relationship Id="rId43" Type="http://schemas.openxmlformats.org/officeDocument/2006/relationships/hyperlink" Target="consultantplus://offline/ref=76B8FD998B01A54627E8C428C1B0FAE97121E77FA92A94B75B747A7E7Fz8D7I" TargetMode="External"/><Relationship Id="rId48" Type="http://schemas.openxmlformats.org/officeDocument/2006/relationships/hyperlink" Target="consultantplus://offline/ref=76B8FD998B01A54627E8C428C1B0FAE97121E77FA92A94B75B747A7E7Fz8D7I" TargetMode="External"/><Relationship Id="rId56" Type="http://schemas.openxmlformats.org/officeDocument/2006/relationships/hyperlink" Target="https://base.garant.ru/70353464/bab13c3f029f87b90e0f9dad5e0f916b/" TargetMode="External"/><Relationship Id="rId8" Type="http://schemas.openxmlformats.org/officeDocument/2006/relationships/hyperlink" Target="consultantplus://offline/ref=76B8FD998B01A54627E8C428C1B0FAE97120E876A32594B75B747A7E7Fz8D7I" TargetMode="External"/><Relationship Id="rId51" Type="http://schemas.openxmlformats.org/officeDocument/2006/relationships/hyperlink" Target="consultantplus://offline/ref=76B8FD998B01A54627E8C428C1B0FAE97121E77FA92A94B75B747A7E7Fz8D7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6B8FD998B01A54627E8C428C1B0FAE97121E77FA92A94B75B747A7E7Fz8D7I" TargetMode="External"/><Relationship Id="rId17" Type="http://schemas.openxmlformats.org/officeDocument/2006/relationships/hyperlink" Target="file:///C:\Users\User\Desktop\2020%20&#1075;&#1086;&#1076;\&#1092;&#1083;&#1101;&#1096;&#1082;&#1072;%20&#1042;&#1072;&#1089;\&#1042;&#1086;&#1089;&#1089;&#1090;\&#1056;&#1072;&#1089;&#1087;&#1086;&#1088;&#1103;&#1078;&#1077;&#1085;&#1080;&#1103;\2015\&#8470;2-&#1072;%20%20&#1079;&#1072;&#1082;&#1091;&#1087;&#1082;&#1080;.doc" TargetMode="External"/><Relationship Id="rId25" Type="http://schemas.openxmlformats.org/officeDocument/2006/relationships/hyperlink" Target="file:///C:\Users\User\Desktop\2020%20&#1075;&#1086;&#1076;\&#1092;&#1083;&#1101;&#1096;&#1082;&#1072;%20&#1042;&#1072;&#1089;\&#1042;&#1086;&#1089;&#1089;&#1090;\&#1056;&#1072;&#1089;&#1087;&#1086;&#1088;&#1103;&#1078;&#1077;&#1085;&#1080;&#1103;\2015\&#8470;2-&#1072;%20%20&#1079;&#1072;&#1082;&#1091;&#1087;&#1082;&#1080;.doc" TargetMode="External"/><Relationship Id="rId33" Type="http://schemas.openxmlformats.org/officeDocument/2006/relationships/hyperlink" Target="consultantplus://offline/ref=76B8FD998B01A54627E8C428C1B0FAE97121E77FA92A94B75B747A7E7F87621E3A2029F9689D10F4z3D9I" TargetMode="External"/><Relationship Id="rId38" Type="http://schemas.openxmlformats.org/officeDocument/2006/relationships/hyperlink" Target="consultantplus://offline/ref=76B8FD998B01A54627E8C428C1B0FAE97121E77FA92A94B75B747A7E7F87621E3A2029F9689D1EFCz3D5I" TargetMode="External"/><Relationship Id="rId46" Type="http://schemas.openxmlformats.org/officeDocument/2006/relationships/hyperlink" Target="consultantplus://offline/ref=76B8FD998B01A54627E8C428C1B0FAE97121E77FA92A94B75B747A7E7Fz8D7I" TargetMode="External"/><Relationship Id="rId59" Type="http://schemas.openxmlformats.org/officeDocument/2006/relationships/hyperlink" Target="http://www.consultant.ru/document/cons_doc_LAW_421875/d78379a4edd497c75f686d94b46ea03e5864f4a3/" TargetMode="External"/><Relationship Id="rId20" Type="http://schemas.openxmlformats.org/officeDocument/2006/relationships/hyperlink" Target="consultantplus://offline/ref=76B8FD998B01A54627E8C428C1B0FAE97121E77FA92A94B75B747A7E7Fz8D7I" TargetMode="External"/><Relationship Id="rId41" Type="http://schemas.openxmlformats.org/officeDocument/2006/relationships/hyperlink" Target="consultantplus://offline/ref=76B8FD998B01A54627E8C428C1B0FAE97121E77FA92A94B75B747A7E7Fz8D7I" TargetMode="External"/><Relationship Id="rId54" Type="http://schemas.openxmlformats.org/officeDocument/2006/relationships/hyperlink" Target="https://base.garant.ru/70353464/caed1f338455c425853a4f32b00aa73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User\Desktop\2020%20&#1075;&#1086;&#1076;\&#1092;&#1083;&#1101;&#1096;&#1082;&#1072;%20&#1042;&#1072;&#1089;\&#1042;&#1086;&#1089;&#1089;&#1090;\&#1056;&#1072;&#1089;&#1087;&#1086;&#1088;&#1103;&#1078;&#1077;&#1085;&#1080;&#1103;\2015\&#8470;2-&#1072;%20%20&#1079;&#1072;&#1082;&#1091;&#1087;&#1082;&#1080;.doc" TargetMode="External"/><Relationship Id="rId23" Type="http://schemas.openxmlformats.org/officeDocument/2006/relationships/hyperlink" Target="consultantplus://offline/ref=76B8FD998B01A54627E8C428C1B0FAE97121E77FA92A94B75B747A7E7F87621E3A2029F9689D1FF9z3D7I" TargetMode="External"/><Relationship Id="rId28" Type="http://schemas.openxmlformats.org/officeDocument/2006/relationships/hyperlink" Target="consultantplus://offline/ref=76B8FD998B01A54627E8C428C1B0FAE97121E77FA92A94B75B747A7E7F87621E3A2029F9689D1EFCz3D6I" TargetMode="External"/><Relationship Id="rId36" Type="http://schemas.openxmlformats.org/officeDocument/2006/relationships/hyperlink" Target="consultantplus://offline/ref=76B8FD998B01A54627E8C428C1B0FAE97121E77FA92A94B75B747A7E7F87621E3A2029F9689D1FF8z3D6I" TargetMode="External"/><Relationship Id="rId49" Type="http://schemas.openxmlformats.org/officeDocument/2006/relationships/hyperlink" Target="consultantplus://offline/ref=76B8FD998B01A54627E8C428C1B0FAE97121E77FA92A94B75B747A7E7F87621E3A2029F9689D1EF4z3D6I" TargetMode="External"/><Relationship Id="rId57" Type="http://schemas.openxmlformats.org/officeDocument/2006/relationships/hyperlink" Target="https://base.garant.ru/70353464/478b4d0990e492511bea1e634e90a7b7/" TargetMode="External"/><Relationship Id="rId10" Type="http://schemas.openxmlformats.org/officeDocument/2006/relationships/hyperlink" Target="consultantplus://offline/ref=76B8FD998B01A54627E8C428C1B0FAE97121E77FA92A94B75B747A7E7Fz8D7I" TargetMode="External"/><Relationship Id="rId31" Type="http://schemas.openxmlformats.org/officeDocument/2006/relationships/hyperlink" Target="consultantplus://offline/ref=76B8FD998B01A54627E8C428C1B0FAE97121E77FA92A94B75B747A7E7F87621E3A2029F9689D10F4z3D5I" TargetMode="External"/><Relationship Id="rId44" Type="http://schemas.openxmlformats.org/officeDocument/2006/relationships/hyperlink" Target="consultantplus://offline/ref=76B8FD998B01A54627E8C428C1B0FAE97121E77FA92A94B75B747A7E7Fz8D7I" TargetMode="External"/><Relationship Id="rId52" Type="http://schemas.openxmlformats.org/officeDocument/2006/relationships/hyperlink" Target="consultantplus://offline/ref=76B8FD998B01A54627E8C428C1B0FAE97121E77FA92A94B75B747A7E7Fz8D7I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B8FD998B01A54627E8C428C1B0FAE97121E376AF2B94B75B747A7E7Fz8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7A63-0386-4CA5-A764-FD0E600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9120</Words>
  <Characters>51987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work</Company>
  <LinksUpToDate>false</LinksUpToDate>
  <CharactersWithSpaces>60986</CharactersWithSpaces>
  <SharedDoc>false</SharedDoc>
  <HLinks>
    <vt:vector size="318" baseType="variant">
      <vt:variant>
        <vt:i4>786559</vt:i4>
      </vt:variant>
      <vt:variant>
        <vt:i4>156</vt:i4>
      </vt:variant>
      <vt:variant>
        <vt:i4>0</vt:i4>
      </vt:variant>
      <vt:variant>
        <vt:i4>5</vt:i4>
      </vt:variant>
      <vt:variant>
        <vt:lpwstr>http://www.consultant.ru/document/cons_doc_LAW_421875/d78379a4edd497c75f686d94b46ea03e5864f4a3/</vt:lpwstr>
      </vt:variant>
      <vt:variant>
        <vt:lpwstr>dst1022</vt:lpwstr>
      </vt:variant>
      <vt:variant>
        <vt:i4>655369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8192003</vt:i4>
      </vt:variant>
      <vt:variant>
        <vt:i4>150</vt:i4>
      </vt:variant>
      <vt:variant>
        <vt:i4>0</vt:i4>
      </vt:variant>
      <vt:variant>
        <vt:i4>5</vt:i4>
      </vt:variant>
      <vt:variant>
        <vt:lpwstr>https://base.garant.ru/70353464/478b4d0990e492511bea1e634e90a7b7/</vt:lpwstr>
      </vt:variant>
      <vt:variant>
        <vt:lpwstr>block_396</vt:lpwstr>
      </vt:variant>
      <vt:variant>
        <vt:i4>3014669</vt:i4>
      </vt:variant>
      <vt:variant>
        <vt:i4>147</vt:i4>
      </vt:variant>
      <vt:variant>
        <vt:i4>0</vt:i4>
      </vt:variant>
      <vt:variant>
        <vt:i4>5</vt:i4>
      </vt:variant>
      <vt:variant>
        <vt:lpwstr>https://base.garant.ru/70353464/bab13c3f029f87b90e0f9dad5e0f916b/</vt:lpwstr>
      </vt:variant>
      <vt:variant>
        <vt:lpwstr>block_991</vt:lpwstr>
      </vt:variant>
      <vt:variant>
        <vt:i4>4915261</vt:i4>
      </vt:variant>
      <vt:variant>
        <vt:i4>144</vt:i4>
      </vt:variant>
      <vt:variant>
        <vt:i4>0</vt:i4>
      </vt:variant>
      <vt:variant>
        <vt:i4>5</vt:i4>
      </vt:variant>
      <vt:variant>
        <vt:lpwstr>https://base.garant.ru/12164203/3d3a9e2eb4f30c73ea6671464e2a54b5/</vt:lpwstr>
      </vt:variant>
      <vt:variant>
        <vt:lpwstr>block_1002</vt:lpwstr>
      </vt:variant>
      <vt:variant>
        <vt:i4>4391008</vt:i4>
      </vt:variant>
      <vt:variant>
        <vt:i4>141</vt:i4>
      </vt:variant>
      <vt:variant>
        <vt:i4>0</vt:i4>
      </vt:variant>
      <vt:variant>
        <vt:i4>5</vt:i4>
      </vt:variant>
      <vt:variant>
        <vt:lpwstr>https://base.garant.ru/70353464/caed1f338455c425853a4f32b00aa739/</vt:lpwstr>
      </vt:variant>
      <vt:variant>
        <vt:lpwstr>block_3423</vt:lpwstr>
      </vt:variant>
      <vt:variant>
        <vt:i4>2883670</vt:i4>
      </vt:variant>
      <vt:variant>
        <vt:i4>138</vt:i4>
      </vt:variant>
      <vt:variant>
        <vt:i4>0</vt:i4>
      </vt:variant>
      <vt:variant>
        <vt:i4>5</vt:i4>
      </vt:variant>
      <vt:variant>
        <vt:lpwstr>https://base.garant.ru/12164203/9d78f2e21a0e8d6e5a75ac4e4a939832/</vt:lpwstr>
      </vt:variant>
      <vt:variant>
        <vt:lpwstr>block_11</vt:lpwstr>
      </vt:variant>
      <vt:variant>
        <vt:i4>655369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3670079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consultantplus://offline/ref=76B8FD998B01A54627E8C428C1B0FAE97121E77FA92A94B75B747A7E7F87621E3A2029F9689D1EF4z3D6I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3670123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consultantplus://offline/ref=76B8FD998B01A54627E8C428C1B0FAE97121E77FA92A94B75B747A7E7F87621E3A2029F9689D1EFCz3D5I</vt:lpwstr>
      </vt:variant>
      <vt:variant>
        <vt:lpwstr/>
      </vt:variant>
      <vt:variant>
        <vt:i4>3670077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consultantplus://offline/ref=76B8FD998B01A54627E8C428C1B0FAE97121E77FA92A94B75B747A7E7F87621E3A2029F9689D14FEz3D4I</vt:lpwstr>
      </vt:variant>
      <vt:variant>
        <vt:lpwstr/>
      </vt:variant>
      <vt:variant>
        <vt:i4>3670064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consultantplus://offline/ref=76B8FD998B01A54627E8C428C1B0FAE97121E77FA92A94B75B747A7E7F87621E3A2029F9689D1FF8z3D6I</vt:lpwstr>
      </vt:variant>
      <vt:variant>
        <vt:lpwstr/>
      </vt:variant>
      <vt:variant>
        <vt:i4>3670064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consultantplus://offline/ref=76B8FD998B01A54627E8C428C1B0FAE97121E77FA92A94B75B747A7E7F87621E3A2029F9689D1FF9z3D7I</vt:lpwstr>
      </vt:variant>
      <vt:variant>
        <vt:lpwstr/>
      </vt:variant>
      <vt:variant>
        <vt:i4>3670122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consultantplus://offline/ref=76B8FD998B01A54627E8C428C1B0FAE97121E77FA92A94B75B747A7E7F87621E3A2029F9689D1FFDz3D0I</vt:lpwstr>
      </vt:variant>
      <vt:variant>
        <vt:lpwstr/>
      </vt:variant>
      <vt:variant>
        <vt:i4>3670117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consultantplus://offline/ref=76B8FD998B01A54627E8C428C1B0FAE97121E77FA92A94B75B747A7E7F87621E3A2029F9689D10F4z3D9I</vt:lpwstr>
      </vt:variant>
      <vt:variant>
        <vt:lpwstr/>
      </vt:variant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consultantplus://offline/ref=76B8FD998B01A54627E8C428C1B0FAE97121E77FA92A94B75B747A7E7F87621E3A2029F9689D10F4z3D7I</vt:lpwstr>
      </vt:variant>
      <vt:variant>
        <vt:lpwstr/>
      </vt:variant>
      <vt:variant>
        <vt:i4>3670121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consultantplus://offline/ref=76B8FD998B01A54627E8C428C1B0FAE97121E77FA92A94B75B747A7E7F87621E3A2029F9689D10F4z3D5I</vt:lpwstr>
      </vt:variant>
      <vt:variant>
        <vt:lpwstr/>
      </vt:variant>
      <vt:variant>
        <vt:i4>3670127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consultantplus://offline/ref=76B8FD998B01A54627E8C428C1B0FAE97121E77FA92A94B75B747A7E7F87621E3A2029F9689D10F4z3D3I</vt:lpwstr>
      </vt:variant>
      <vt:variant>
        <vt:lpwstr/>
      </vt:variant>
      <vt:variant>
        <vt:i4>3670123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consultantplus://offline/ref=76B8FD998B01A54627E8C428C1B0FAE97121E77FA92A94B75B747A7E7F87621E3A2029F9689D1EFCz3D5I</vt:lpwstr>
      </vt:variant>
      <vt:variant>
        <vt:lpwstr/>
      </vt:variant>
      <vt:variant>
        <vt:i4>3670120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consultantplus://offline/ref=76B8FD998B01A54627E8C428C1B0FAE97121E77FA92A94B75B747A7E7F87621E3A2029F9689D1EFCz3D6I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consultantplus://offline/ref=76B8FD998B01A54627E8C428C1B0FAE97121E77FA92A94B75B747A7E7F87621E3A2029F9689D1FF4z3D4I</vt:lpwstr>
      </vt:variant>
      <vt:variant>
        <vt:lpwstr/>
      </vt:variant>
      <vt:variant>
        <vt:i4>3670120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consultantplus://offline/ref=76B8FD998B01A54627E8C428C1B0FAE97121E77FA92A94B75B747A7E7F87621E3A2029F9689D1EFCz3D6I</vt:lpwstr>
      </vt:variant>
      <vt:variant>
        <vt:lpwstr/>
      </vt:variant>
      <vt:variant>
        <vt:i4>6104355</vt:i4>
      </vt:variant>
      <vt:variant>
        <vt:i4>54</vt:i4>
      </vt:variant>
      <vt:variant>
        <vt:i4>0</vt:i4>
      </vt:variant>
      <vt:variant>
        <vt:i4>5</vt:i4>
      </vt:variant>
      <vt:variant>
        <vt:lpwstr>C:\Users\User\Desktop\2020 год\флэшка Вас\Восст\Распоряжения\2015\№2-а  закупки.doc</vt:lpwstr>
      </vt:variant>
      <vt:variant>
        <vt:lpwstr>Par102#Par102</vt:lpwstr>
      </vt:variant>
      <vt:variant>
        <vt:i4>3670064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consultantplus://offline/ref=76B8FD998B01A54627E8C428C1B0FAE97121E77FA92A94B75B747A7E7F87621E3A2029F9689D1FF9z3D7I</vt:lpwstr>
      </vt:variant>
      <vt:variant>
        <vt:lpwstr/>
      </vt:variant>
      <vt:variant>
        <vt:i4>3670064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consultantplus://offline/ref=76B8FD998B01A54627E8C428C1B0FAE97121E77FA92A94B75B747A7E7F87621E3A2029F9689D1FF9z3D7I</vt:lpwstr>
      </vt:variant>
      <vt:variant>
        <vt:lpwstr/>
      </vt:variant>
      <vt:variant>
        <vt:i4>655369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3670074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consultantplus://offline/ref=76B8FD998B01A54627E8C428C1B0FAE97121E77FA92A94B75B747A7E7F87621E3A2029F9689D10FFz3D4I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consultantplus://offline/ref=76B8FD998B01A54627E8C428C1B0FAE97121E77FA92A94B75B747A7E7F87621E3A2029F9689D10FCz3D3I</vt:lpwstr>
      </vt:variant>
      <vt:variant>
        <vt:lpwstr/>
      </vt:variant>
      <vt:variant>
        <vt:i4>3024208</vt:i4>
      </vt:variant>
      <vt:variant>
        <vt:i4>30</vt:i4>
      </vt:variant>
      <vt:variant>
        <vt:i4>0</vt:i4>
      </vt:variant>
      <vt:variant>
        <vt:i4>5</vt:i4>
      </vt:variant>
      <vt:variant>
        <vt:lpwstr>C:\Users\User\Desktop\2020 год\флэшка Вас\Восст\Распоряжения\2015\№2-а  закупки.doc</vt:lpwstr>
      </vt:variant>
      <vt:variant>
        <vt:lpwstr>Par52#Par52</vt:lpwstr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3024209</vt:i4>
      </vt:variant>
      <vt:variant>
        <vt:i4>24</vt:i4>
      </vt:variant>
      <vt:variant>
        <vt:i4>0</vt:i4>
      </vt:variant>
      <vt:variant>
        <vt:i4>5</vt:i4>
      </vt:variant>
      <vt:variant>
        <vt:lpwstr>C:\Users\User\Desktop\2020 год\флэшка Вас\Восст\Распоряжения\2015\№2-а  закупки.doc</vt:lpwstr>
      </vt:variant>
      <vt:variant>
        <vt:lpwstr>Par73#Par73</vt:lpwstr>
      </vt:variant>
      <vt:variant>
        <vt:i4>3024214</vt:i4>
      </vt:variant>
      <vt:variant>
        <vt:i4>21</vt:i4>
      </vt:variant>
      <vt:variant>
        <vt:i4>0</vt:i4>
      </vt:variant>
      <vt:variant>
        <vt:i4>5</vt:i4>
      </vt:variant>
      <vt:variant>
        <vt:lpwstr>C:\Users\User\Desktop\2020 год\флэшка Вас\Восст\Распоряжения\2015\№2-а  закупки.doc</vt:lpwstr>
      </vt:variant>
      <vt:variant>
        <vt:lpwstr>Par64#Par64</vt:lpwstr>
      </vt:variant>
      <vt:variant>
        <vt:i4>655369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consultantplus://offline/ref=76B8FD998B01A54627E8C428C1B0FAE97121E676A92E94B75B747A7E7Fz8D7I</vt:lpwstr>
      </vt:variant>
      <vt:variant>
        <vt:lpwstr/>
      </vt:variant>
      <vt:variant>
        <vt:i4>655369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consultantplus://offline/ref=76B8FD998B01A54627E8C428C1B0FAE97121E77FA92A94B75B747A7E7Fz8D7I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consultantplus://offline/ref=76B8FD998B01A54627E8C428C1B0FAE97121E376AF2B94B75B747A7E7Fz8D7I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consultantplus://offline/ref=76B8FD998B01A54627E8C428C1B0FAE97120E876A32594B75B747A7E7Fz8D7I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consultantplus://offline/ref=3AA6A22D276EA4078BBD8166FE7AAF19702EB8FAD5773EE84704D9390FM7DEI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user</dc:creator>
  <cp:lastModifiedBy>user</cp:lastModifiedBy>
  <cp:revision>2</cp:revision>
  <cp:lastPrinted>2014-04-21T07:40:00Z</cp:lastPrinted>
  <dcterms:created xsi:type="dcterms:W3CDTF">2024-01-26T17:55:00Z</dcterms:created>
  <dcterms:modified xsi:type="dcterms:W3CDTF">2024-01-26T17:55:00Z</dcterms:modified>
</cp:coreProperties>
</file>