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 xml:space="preserve">СОВЕТ </w:t>
      </w:r>
    </w:p>
    <w:p w:rsidR="00930453" w:rsidRPr="00A05629" w:rsidRDefault="00A20B04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ЗАРИН</w:t>
      </w:r>
      <w:r w:rsidR="00930453" w:rsidRPr="00A05629">
        <w:rPr>
          <w:rFonts w:ascii="Times New Roman" w:hAnsi="Times New Roman"/>
          <w:b/>
          <w:bCs/>
          <w:sz w:val="28"/>
          <w:szCs w:val="28"/>
        </w:rPr>
        <w:t xml:space="preserve">СКОГО СЕЛЬСКОГО ПОСЕЛЕНИЯ 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>МАРЬЯНОВСКОГО МУНИЦИПАЛЬНОГО РАЙОНА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62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453" w:rsidRPr="00A05629" w:rsidRDefault="00AD6536" w:rsidP="0093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="00930453" w:rsidRPr="00A05629">
        <w:rPr>
          <w:rFonts w:ascii="Times New Roman" w:hAnsi="Times New Roman"/>
          <w:bCs/>
          <w:sz w:val="28"/>
          <w:szCs w:val="28"/>
        </w:rPr>
        <w:t>.</w:t>
      </w:r>
      <w:r w:rsidR="00930453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8</w:t>
      </w:r>
      <w:r w:rsidR="00930453" w:rsidRPr="00A05629">
        <w:rPr>
          <w:rFonts w:ascii="Times New Roman" w:hAnsi="Times New Roman"/>
          <w:bCs/>
          <w:sz w:val="28"/>
          <w:szCs w:val="28"/>
        </w:rPr>
        <w:t>.202</w:t>
      </w:r>
      <w:r w:rsidR="00930453">
        <w:rPr>
          <w:rFonts w:ascii="Times New Roman" w:hAnsi="Times New Roman"/>
          <w:bCs/>
          <w:sz w:val="28"/>
          <w:szCs w:val="28"/>
        </w:rPr>
        <w:t>4</w:t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</w:r>
      <w:r w:rsidR="00930453" w:rsidRPr="00A05629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22/8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О внесении изменений в Положение «Об управлении муниципальной собственностью </w:t>
      </w:r>
      <w:r w:rsidR="00A20B04">
        <w:rPr>
          <w:rFonts w:ascii="Times New Roman" w:hAnsi="Times New Roman"/>
          <w:sz w:val="28"/>
          <w:szCs w:val="28"/>
        </w:rPr>
        <w:t>Зарин</w:t>
      </w:r>
      <w:r w:rsidRPr="00A05629">
        <w:rPr>
          <w:rFonts w:ascii="Times New Roman" w:hAnsi="Times New Roman"/>
          <w:sz w:val="28"/>
          <w:szCs w:val="28"/>
        </w:rPr>
        <w:t xml:space="preserve">ского сельского поселения Марьяновского муниципального района Омской области» утвержденное решением Совета </w:t>
      </w:r>
      <w:r w:rsidR="00A20B04">
        <w:rPr>
          <w:rFonts w:ascii="Times New Roman" w:hAnsi="Times New Roman"/>
          <w:sz w:val="28"/>
          <w:szCs w:val="28"/>
        </w:rPr>
        <w:t>Зарин</w:t>
      </w:r>
      <w:r w:rsidRPr="00A05629">
        <w:rPr>
          <w:rFonts w:ascii="Times New Roman" w:hAnsi="Times New Roman"/>
          <w:sz w:val="28"/>
          <w:szCs w:val="28"/>
        </w:rPr>
        <w:t>ского сельского поселения Марьяновского муниципального р</w:t>
      </w:r>
      <w:r w:rsidR="00A20B04">
        <w:rPr>
          <w:rFonts w:ascii="Times New Roman" w:hAnsi="Times New Roman"/>
          <w:sz w:val="28"/>
          <w:szCs w:val="28"/>
        </w:rPr>
        <w:t>айон Омской области от 13</w:t>
      </w:r>
      <w:r w:rsidRPr="00A05629">
        <w:rPr>
          <w:rFonts w:ascii="Times New Roman" w:hAnsi="Times New Roman"/>
          <w:sz w:val="28"/>
          <w:szCs w:val="28"/>
        </w:rPr>
        <w:t>.10.2014 №</w:t>
      </w:r>
      <w:r w:rsidR="00A20B04">
        <w:rPr>
          <w:rFonts w:ascii="Times New Roman" w:hAnsi="Times New Roman"/>
          <w:sz w:val="28"/>
          <w:szCs w:val="28"/>
        </w:rPr>
        <w:t xml:space="preserve"> 33/10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A05629">
          <w:rPr>
            <w:rFonts w:ascii="Times New Roman" w:hAnsi="Times New Roman"/>
            <w:sz w:val="28"/>
            <w:szCs w:val="28"/>
          </w:rPr>
          <w:t>законом</w:t>
        </w:r>
      </w:hyperlink>
      <w:r w:rsidRPr="00A05629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A05629">
          <w:rPr>
            <w:rFonts w:ascii="Times New Roman" w:hAnsi="Times New Roman"/>
            <w:sz w:val="28"/>
            <w:szCs w:val="28"/>
          </w:rPr>
          <w:t>законом</w:t>
        </w:r>
      </w:hyperlink>
      <w:r w:rsidRPr="00A05629">
        <w:rPr>
          <w:rFonts w:ascii="Times New Roman" w:hAnsi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6" w:history="1">
        <w:r w:rsidRPr="00A05629">
          <w:rPr>
            <w:rFonts w:ascii="Times New Roman" w:hAnsi="Times New Roman"/>
            <w:sz w:val="28"/>
            <w:szCs w:val="28"/>
          </w:rPr>
          <w:t>Уставом</w:t>
        </w:r>
      </w:hyperlink>
      <w:r w:rsidRPr="00A0562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20B04">
        <w:rPr>
          <w:rFonts w:ascii="Times New Roman" w:hAnsi="Times New Roman"/>
          <w:sz w:val="28"/>
          <w:szCs w:val="28"/>
        </w:rPr>
        <w:t>Зарин</w:t>
      </w:r>
      <w:r w:rsidRPr="00A05629">
        <w:rPr>
          <w:rFonts w:ascii="Times New Roman" w:hAnsi="Times New Roman"/>
          <w:sz w:val="28"/>
          <w:szCs w:val="28"/>
        </w:rPr>
        <w:t>ское  сельское поселение Марьяновского муниципального района Омской области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Совет </w:t>
      </w:r>
      <w:r w:rsidR="00A20B04">
        <w:rPr>
          <w:rFonts w:ascii="Times New Roman" w:hAnsi="Times New Roman"/>
          <w:sz w:val="28"/>
          <w:szCs w:val="28"/>
        </w:rPr>
        <w:t>Зарин</w:t>
      </w:r>
      <w:r w:rsidRPr="00A05629">
        <w:rPr>
          <w:rFonts w:ascii="Times New Roman" w:hAnsi="Times New Roman"/>
          <w:sz w:val="28"/>
          <w:szCs w:val="28"/>
        </w:rPr>
        <w:t>ского сельского поселения решил: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1. Внести в Положение «Об управлении муниципальной собственностью </w:t>
      </w:r>
      <w:r w:rsidR="00A20B04">
        <w:rPr>
          <w:rFonts w:ascii="Times New Roman" w:hAnsi="Times New Roman"/>
          <w:sz w:val="28"/>
          <w:szCs w:val="28"/>
        </w:rPr>
        <w:t>Зарин</w:t>
      </w:r>
      <w:r w:rsidRPr="00A05629">
        <w:rPr>
          <w:rFonts w:ascii="Times New Roman" w:hAnsi="Times New Roman"/>
          <w:sz w:val="28"/>
          <w:szCs w:val="28"/>
        </w:rPr>
        <w:t xml:space="preserve">ского сельского поселения Марьяновского муниципального района Омской области» утвержденное решением Совета </w:t>
      </w:r>
      <w:r w:rsidR="00A20B04">
        <w:rPr>
          <w:rFonts w:ascii="Times New Roman" w:hAnsi="Times New Roman"/>
          <w:sz w:val="28"/>
          <w:szCs w:val="28"/>
        </w:rPr>
        <w:t>Зарин</w:t>
      </w:r>
      <w:r w:rsidRPr="00A05629">
        <w:rPr>
          <w:rFonts w:ascii="Times New Roman" w:hAnsi="Times New Roman"/>
          <w:sz w:val="28"/>
          <w:szCs w:val="28"/>
        </w:rPr>
        <w:t>ского сельского поселения Марьяновского муниципал</w:t>
      </w:r>
      <w:r w:rsidR="00A20B04">
        <w:rPr>
          <w:rFonts w:ascii="Times New Roman" w:hAnsi="Times New Roman"/>
          <w:sz w:val="28"/>
          <w:szCs w:val="28"/>
        </w:rPr>
        <w:t xml:space="preserve">ьного район Омской области от 13.10.2014 № 33/10 </w:t>
      </w:r>
      <w:r w:rsidRPr="00A05629">
        <w:rPr>
          <w:rFonts w:ascii="Times New Roman" w:hAnsi="Times New Roman"/>
          <w:sz w:val="28"/>
          <w:szCs w:val="28"/>
        </w:rPr>
        <w:t>изменения следующего содержания:</w:t>
      </w:r>
    </w:p>
    <w:p w:rsidR="00930453" w:rsidRPr="00A05629" w:rsidRDefault="00930453" w:rsidP="00930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 xml:space="preserve">1) пункт </w:t>
      </w:r>
      <w:r w:rsidR="00482423" w:rsidRPr="00A05629">
        <w:rPr>
          <w:rFonts w:ascii="Times New Roman" w:hAnsi="Times New Roman"/>
          <w:sz w:val="28"/>
          <w:szCs w:val="28"/>
        </w:rPr>
        <w:t>2 статьи</w:t>
      </w:r>
      <w:r w:rsidRPr="00A05629">
        <w:rPr>
          <w:rFonts w:ascii="Times New Roman" w:hAnsi="Times New Roman"/>
          <w:sz w:val="28"/>
          <w:szCs w:val="28"/>
        </w:rPr>
        <w:t xml:space="preserve"> 5</w:t>
      </w:r>
      <w:r w:rsidR="00482423">
        <w:rPr>
          <w:rFonts w:ascii="Times New Roman" w:hAnsi="Times New Roman"/>
          <w:sz w:val="28"/>
          <w:szCs w:val="28"/>
        </w:rPr>
        <w:t>0 читать в новой р</w:t>
      </w:r>
      <w:bookmarkStart w:id="0" w:name="_GoBack"/>
      <w:bookmarkEnd w:id="0"/>
      <w:r w:rsidR="00482423">
        <w:rPr>
          <w:rFonts w:ascii="Times New Roman" w:hAnsi="Times New Roman"/>
          <w:sz w:val="28"/>
          <w:szCs w:val="28"/>
        </w:rPr>
        <w:t>едакции</w:t>
      </w:r>
      <w:r w:rsidRPr="00A05629">
        <w:rPr>
          <w:rFonts w:ascii="Times New Roman" w:hAnsi="Times New Roman"/>
          <w:sz w:val="28"/>
          <w:szCs w:val="28"/>
        </w:rPr>
        <w:t>:</w:t>
      </w:r>
    </w:p>
    <w:p w:rsidR="00930453" w:rsidRPr="00A05629" w:rsidRDefault="00482423" w:rsidP="00482423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 w:rsidRPr="00A05629">
        <w:rPr>
          <w:rFonts w:ascii="Times New Roman" w:hAnsi="Times New Roman"/>
          <w:sz w:val="28"/>
          <w:szCs w:val="28"/>
        </w:rPr>
        <w:t>«2</w:t>
      </w:r>
      <w:r w:rsidR="00930453" w:rsidRPr="00A05629">
        <w:rPr>
          <w:rFonts w:ascii="Times New Roman" w:hAnsi="Times New Roman"/>
          <w:sz w:val="28"/>
          <w:szCs w:val="28"/>
        </w:rPr>
        <w:t xml:space="preserve">). </w:t>
      </w:r>
      <w:r w:rsidRPr="00482423">
        <w:rPr>
          <w:rFonts w:ascii="Times New Roman" w:hAnsi="Times New Roman"/>
          <w:sz w:val="28"/>
          <w:szCs w:val="28"/>
        </w:rPr>
        <w:t>Конкурс является открытым по составу участников, если иное не установлено настоящим Федеральным законом. Предложения о цене государственного или муниципального имущества заявляются участниками конкурса открыто в ходе проведения торгов</w:t>
      </w:r>
      <w:r>
        <w:rPr>
          <w:rFonts w:ascii="Times New Roman" w:hAnsi="Times New Roman"/>
          <w:sz w:val="28"/>
          <w:szCs w:val="28"/>
        </w:rPr>
        <w:t>»</w:t>
      </w:r>
      <w:r w:rsidR="00930453" w:rsidRPr="00A05629">
        <w:rPr>
          <w:rFonts w:ascii="Times New Roman" w:hAnsi="Times New Roman"/>
          <w:sz w:val="28"/>
          <w:szCs w:val="28"/>
        </w:rPr>
        <w:t>.</w:t>
      </w:r>
    </w:p>
    <w:p w:rsidR="00930453" w:rsidRPr="00A05629" w:rsidRDefault="00930453" w:rsidP="00930453">
      <w:pPr>
        <w:spacing w:after="1" w:line="280" w:lineRule="atLeast"/>
        <w:ind w:firstLine="708"/>
        <w:jc w:val="both"/>
        <w:rPr>
          <w:rStyle w:val="1"/>
          <w:rFonts w:eastAsiaTheme="minorHAnsi"/>
          <w:color w:val="auto"/>
          <w:sz w:val="28"/>
          <w:szCs w:val="28"/>
        </w:rPr>
      </w:pPr>
      <w:r w:rsidRPr="00A05629">
        <w:rPr>
          <w:rStyle w:val="1"/>
          <w:rFonts w:eastAsiaTheme="minorHAnsi"/>
          <w:sz w:val="28"/>
          <w:szCs w:val="28"/>
        </w:rPr>
        <w:t xml:space="preserve">2. Настоящее решение подлежит обнародованию и размещению на официальном сайте </w:t>
      </w:r>
      <w:r w:rsidR="00A20B04">
        <w:rPr>
          <w:rStyle w:val="1"/>
          <w:rFonts w:eastAsiaTheme="minorHAnsi"/>
          <w:sz w:val="28"/>
          <w:szCs w:val="28"/>
        </w:rPr>
        <w:t>Зарин</w:t>
      </w:r>
      <w:r w:rsidRPr="00A05629">
        <w:rPr>
          <w:rStyle w:val="1"/>
          <w:rFonts w:eastAsiaTheme="minorHAnsi"/>
          <w:sz w:val="28"/>
          <w:szCs w:val="28"/>
        </w:rPr>
        <w:t>ского сельского поселения в информационно-телекоммуникационной сети «Интернет», и вступает в силу после его обнародования.</w:t>
      </w:r>
    </w:p>
    <w:p w:rsidR="00930453" w:rsidRPr="00A05629" w:rsidRDefault="00930453" w:rsidP="00930453">
      <w:pPr>
        <w:pStyle w:val="2"/>
        <w:shd w:val="clear" w:color="auto" w:fill="auto"/>
        <w:tabs>
          <w:tab w:val="left" w:pos="1426"/>
        </w:tabs>
        <w:spacing w:line="322" w:lineRule="exact"/>
        <w:ind w:right="20"/>
        <w:rPr>
          <w:rStyle w:val="1"/>
          <w:rFonts w:eastAsiaTheme="minorHAnsi"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30453" w:rsidRPr="00A05629" w:rsidTr="00153803">
        <w:tc>
          <w:tcPr>
            <w:tcW w:w="4786" w:type="dxa"/>
          </w:tcPr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20B04">
              <w:rPr>
                <w:rFonts w:ascii="Times New Roman" w:hAnsi="Times New Roman" w:cs="Times New Roman"/>
                <w:sz w:val="28"/>
                <w:szCs w:val="28"/>
              </w:rPr>
              <w:t>Зарин</w:t>
            </w: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3" w:rsidRPr="00A05629" w:rsidRDefault="00A20B04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A20B04">
              <w:rPr>
                <w:rFonts w:ascii="Times New Roman" w:hAnsi="Times New Roman" w:cs="Times New Roman"/>
                <w:sz w:val="28"/>
                <w:szCs w:val="28"/>
              </w:rPr>
              <w:t>Зарин</w:t>
            </w:r>
            <w:r w:rsidRPr="00A05629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  <w:p w:rsidR="00930453" w:rsidRPr="00A05629" w:rsidRDefault="00930453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53" w:rsidRPr="00A05629" w:rsidRDefault="00A20B04" w:rsidP="00153803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Н.В.Романовская</w:t>
            </w:r>
          </w:p>
        </w:tc>
      </w:tr>
    </w:tbl>
    <w:p w:rsidR="004F5A77" w:rsidRDefault="004F5A77"/>
    <w:sectPr w:rsidR="004F5A77" w:rsidSect="00C1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4EB2"/>
    <w:rsid w:val="0045386B"/>
    <w:rsid w:val="00482423"/>
    <w:rsid w:val="004B2E14"/>
    <w:rsid w:val="004F5A77"/>
    <w:rsid w:val="00930453"/>
    <w:rsid w:val="009B4EB2"/>
    <w:rsid w:val="009D6984"/>
    <w:rsid w:val="00A20B04"/>
    <w:rsid w:val="00AD6536"/>
    <w:rsid w:val="00C11222"/>
    <w:rsid w:val="00E4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B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B2"/>
    <w:rPr>
      <w:color w:val="0000FF"/>
      <w:u w:val="single"/>
    </w:rPr>
  </w:style>
  <w:style w:type="character" w:customStyle="1" w:styleId="a5">
    <w:name w:val="Основной текст_"/>
    <w:link w:val="2"/>
    <w:rsid w:val="00930453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930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5"/>
    <w:rsid w:val="00930453"/>
    <w:pPr>
      <w:widowControl w:val="0"/>
      <w:shd w:val="clear" w:color="auto" w:fill="FFFFFF"/>
      <w:spacing w:after="0" w:line="432" w:lineRule="exact"/>
      <w:jc w:val="both"/>
    </w:pPr>
    <w:rPr>
      <w:sz w:val="26"/>
      <w:szCs w:val="26"/>
    </w:rPr>
  </w:style>
  <w:style w:type="paragraph" w:styleId="a6">
    <w:name w:val="No Spacing"/>
    <w:uiPriority w:val="1"/>
    <w:qFormat/>
    <w:rsid w:val="0093045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ACA53C98DF64C4EC0C59F729C2A61D7479DE882C41B694827BCE0813AF70906T1N" TargetMode="External"/><Relationship Id="rId5" Type="http://schemas.openxmlformats.org/officeDocument/2006/relationships/hyperlink" Target="consultantplus://offline/ref=E7FACA53C98DF64C4EC0DB9264F07568DE4AC6EC82C0183B1C78E7BDD603T3N" TargetMode="External"/><Relationship Id="rId4" Type="http://schemas.openxmlformats.org/officeDocument/2006/relationships/hyperlink" Target="consultantplus://offline/ref=E7FACA53C98DF64C4EC0DB9264F07568DE4AC6EC8DCE183B1C78E7BDD603T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6</cp:revision>
  <dcterms:created xsi:type="dcterms:W3CDTF">2024-06-26T08:17:00Z</dcterms:created>
  <dcterms:modified xsi:type="dcterms:W3CDTF">2024-08-23T04:47:00Z</dcterms:modified>
</cp:coreProperties>
</file>