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AA" w:rsidRPr="00D378C2" w:rsidRDefault="00972FAA" w:rsidP="00972FAA">
      <w:pPr>
        <w:pStyle w:val="4"/>
        <w:jc w:val="center"/>
        <w:rPr>
          <w:rFonts w:ascii="Times New Roman" w:hAnsi="Times New Roman"/>
        </w:rPr>
      </w:pPr>
      <w:r w:rsidRPr="00D378C2">
        <w:rPr>
          <w:rFonts w:ascii="Times New Roman" w:hAnsi="Times New Roman"/>
        </w:rPr>
        <w:t>Российская Федерация</w:t>
      </w:r>
    </w:p>
    <w:p w:rsidR="00972FAA" w:rsidRPr="00D378C2" w:rsidRDefault="00972FAA" w:rsidP="00972FAA">
      <w:pPr>
        <w:pStyle w:val="1"/>
        <w:jc w:val="center"/>
        <w:rPr>
          <w:i w:val="0"/>
          <w:szCs w:val="28"/>
        </w:rPr>
      </w:pPr>
      <w:r w:rsidRPr="00D378C2">
        <w:rPr>
          <w:i w:val="0"/>
          <w:szCs w:val="28"/>
        </w:rPr>
        <w:t xml:space="preserve">Глава </w:t>
      </w:r>
      <w:proofErr w:type="spellStart"/>
      <w:r w:rsidR="00D378C2" w:rsidRPr="00D378C2">
        <w:rPr>
          <w:i w:val="0"/>
          <w:szCs w:val="28"/>
        </w:rPr>
        <w:t>Заринского</w:t>
      </w:r>
      <w:proofErr w:type="spellEnd"/>
      <w:r w:rsidRPr="00D378C2">
        <w:rPr>
          <w:i w:val="0"/>
          <w:szCs w:val="28"/>
        </w:rPr>
        <w:t xml:space="preserve"> сельского поселения</w:t>
      </w:r>
    </w:p>
    <w:p w:rsidR="00D378C2" w:rsidRPr="00D378C2" w:rsidRDefault="00972FAA" w:rsidP="00972FAA">
      <w:pPr>
        <w:pStyle w:val="1"/>
        <w:jc w:val="center"/>
        <w:rPr>
          <w:i w:val="0"/>
          <w:szCs w:val="28"/>
        </w:rPr>
      </w:pPr>
      <w:proofErr w:type="spellStart"/>
      <w:r w:rsidRPr="00D378C2">
        <w:rPr>
          <w:i w:val="0"/>
          <w:szCs w:val="28"/>
        </w:rPr>
        <w:t>Марьяновского</w:t>
      </w:r>
      <w:proofErr w:type="spellEnd"/>
      <w:r w:rsidRPr="00D378C2">
        <w:rPr>
          <w:i w:val="0"/>
          <w:szCs w:val="28"/>
        </w:rPr>
        <w:t xml:space="preserve"> муниципального района </w:t>
      </w:r>
    </w:p>
    <w:p w:rsidR="00972FAA" w:rsidRPr="00D378C2" w:rsidRDefault="00972FAA" w:rsidP="00972FAA">
      <w:pPr>
        <w:pStyle w:val="1"/>
        <w:jc w:val="center"/>
        <w:rPr>
          <w:i w:val="0"/>
          <w:szCs w:val="28"/>
        </w:rPr>
      </w:pPr>
      <w:r w:rsidRPr="00D378C2">
        <w:rPr>
          <w:i w:val="0"/>
          <w:szCs w:val="28"/>
        </w:rPr>
        <w:t>Омской области</w:t>
      </w:r>
    </w:p>
    <w:p w:rsidR="00972FAA" w:rsidRPr="00D378C2" w:rsidRDefault="00972FAA" w:rsidP="00972FAA">
      <w:pPr>
        <w:spacing w:line="240" w:lineRule="auto"/>
        <w:jc w:val="center"/>
        <w:rPr>
          <w:rFonts w:ascii="Times New Roman" w:hAnsi="Times New Roman"/>
          <w:b/>
          <w:sz w:val="28"/>
          <w:szCs w:val="28"/>
        </w:rPr>
      </w:pPr>
    </w:p>
    <w:p w:rsidR="00972FAA" w:rsidRPr="00D378C2" w:rsidRDefault="00972FAA" w:rsidP="00972FAA">
      <w:pPr>
        <w:pStyle w:val="3"/>
        <w:jc w:val="center"/>
        <w:rPr>
          <w:rFonts w:ascii="Times New Roman" w:hAnsi="Times New Roman"/>
          <w:sz w:val="28"/>
          <w:szCs w:val="28"/>
        </w:rPr>
      </w:pPr>
      <w:r w:rsidRPr="00D378C2">
        <w:rPr>
          <w:rFonts w:ascii="Times New Roman" w:hAnsi="Times New Roman"/>
          <w:sz w:val="28"/>
          <w:szCs w:val="28"/>
        </w:rPr>
        <w:t>ПОСТАНОВЛЕНИЕ</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rPr>
          <w:rFonts w:ascii="Times New Roman" w:hAnsi="Times New Roman"/>
          <w:sz w:val="28"/>
          <w:szCs w:val="28"/>
        </w:rPr>
      </w:pPr>
    </w:p>
    <w:p w:rsidR="00972FAA" w:rsidRPr="00927244" w:rsidRDefault="00E6427D" w:rsidP="00972FAA">
      <w:pPr>
        <w:spacing w:line="240" w:lineRule="auto"/>
        <w:rPr>
          <w:rFonts w:ascii="Times New Roman" w:hAnsi="Times New Roman"/>
          <w:sz w:val="28"/>
          <w:szCs w:val="28"/>
        </w:rPr>
      </w:pPr>
      <w:r>
        <w:rPr>
          <w:rFonts w:ascii="Times New Roman" w:hAnsi="Times New Roman"/>
          <w:sz w:val="28"/>
          <w:szCs w:val="28"/>
        </w:rPr>
        <w:t>22</w:t>
      </w:r>
      <w:r w:rsidR="00972FAA" w:rsidRPr="00927244">
        <w:rPr>
          <w:rFonts w:ascii="Times New Roman" w:hAnsi="Times New Roman"/>
          <w:sz w:val="28"/>
          <w:szCs w:val="28"/>
        </w:rPr>
        <w:t>.</w:t>
      </w:r>
      <w:r w:rsidR="00A3375E">
        <w:rPr>
          <w:rFonts w:ascii="Times New Roman" w:hAnsi="Times New Roman"/>
          <w:sz w:val="28"/>
          <w:szCs w:val="28"/>
        </w:rPr>
        <w:t>0</w:t>
      </w:r>
      <w:r>
        <w:rPr>
          <w:rFonts w:ascii="Times New Roman" w:hAnsi="Times New Roman"/>
          <w:sz w:val="28"/>
          <w:szCs w:val="28"/>
        </w:rPr>
        <w:t>3</w:t>
      </w:r>
      <w:r w:rsidR="00A3375E">
        <w:rPr>
          <w:rFonts w:ascii="Times New Roman" w:hAnsi="Times New Roman"/>
          <w:sz w:val="28"/>
          <w:szCs w:val="28"/>
        </w:rPr>
        <w:t>.20</w:t>
      </w:r>
      <w:r w:rsidR="00972FAA" w:rsidRPr="00927244">
        <w:rPr>
          <w:rFonts w:ascii="Times New Roman" w:hAnsi="Times New Roman"/>
          <w:sz w:val="28"/>
          <w:szCs w:val="28"/>
        </w:rPr>
        <w:t>2</w:t>
      </w:r>
      <w:r w:rsidR="00A3375E">
        <w:rPr>
          <w:rFonts w:ascii="Times New Roman" w:hAnsi="Times New Roman"/>
          <w:sz w:val="28"/>
          <w:szCs w:val="28"/>
        </w:rPr>
        <w:t>3</w:t>
      </w:r>
      <w:r w:rsidR="00972FAA" w:rsidRPr="00927244">
        <w:rPr>
          <w:rFonts w:ascii="Times New Roman" w:hAnsi="Times New Roman"/>
          <w:sz w:val="28"/>
          <w:szCs w:val="28"/>
        </w:rPr>
        <w:t xml:space="preserve">г.                                                                             </w:t>
      </w:r>
      <w:r w:rsidR="00D378C2">
        <w:rPr>
          <w:rFonts w:ascii="Times New Roman" w:hAnsi="Times New Roman"/>
          <w:sz w:val="28"/>
          <w:szCs w:val="28"/>
        </w:rPr>
        <w:t xml:space="preserve">                 </w:t>
      </w:r>
      <w:r w:rsidR="00972FAA">
        <w:rPr>
          <w:rFonts w:ascii="Times New Roman" w:hAnsi="Times New Roman"/>
          <w:sz w:val="28"/>
          <w:szCs w:val="28"/>
        </w:rPr>
        <w:t xml:space="preserve">  №</w:t>
      </w:r>
      <w:r w:rsidR="00D378C2">
        <w:rPr>
          <w:rFonts w:ascii="Times New Roman" w:hAnsi="Times New Roman"/>
          <w:sz w:val="28"/>
          <w:szCs w:val="28"/>
        </w:rPr>
        <w:t xml:space="preserve"> 16</w:t>
      </w:r>
    </w:p>
    <w:p w:rsidR="00972FAA" w:rsidRPr="00927244" w:rsidRDefault="00972FAA" w:rsidP="00972FAA">
      <w:pPr>
        <w:pStyle w:val="NoSpacing1"/>
        <w:spacing w:line="240" w:lineRule="auto"/>
        <w:ind w:firstLine="0"/>
        <w:rPr>
          <w:szCs w:val="28"/>
        </w:rPr>
      </w:pPr>
    </w:p>
    <w:p w:rsidR="00972FAA" w:rsidRPr="00927244" w:rsidRDefault="00972FAA" w:rsidP="00972FAA">
      <w:pPr>
        <w:pStyle w:val="NoSpacing1"/>
        <w:spacing w:line="240" w:lineRule="auto"/>
        <w:ind w:firstLine="0"/>
        <w:rPr>
          <w:szCs w:val="28"/>
        </w:rPr>
      </w:pPr>
      <w:r w:rsidRPr="00927244">
        <w:rPr>
          <w:szCs w:val="28"/>
        </w:rPr>
        <w:t>Об утверждении  административного регламента</w:t>
      </w:r>
    </w:p>
    <w:p w:rsidR="00972FAA" w:rsidRPr="00927244" w:rsidRDefault="00972FAA" w:rsidP="00972FAA">
      <w:pPr>
        <w:pStyle w:val="NoSpacing1"/>
        <w:spacing w:line="240" w:lineRule="auto"/>
        <w:ind w:firstLine="0"/>
        <w:rPr>
          <w:szCs w:val="28"/>
        </w:rPr>
      </w:pPr>
      <w:r w:rsidRPr="00927244">
        <w:rPr>
          <w:szCs w:val="28"/>
        </w:rPr>
        <w:t>предоставления муниципальной услуги</w:t>
      </w:r>
    </w:p>
    <w:p w:rsidR="00972FAA" w:rsidRPr="00927244" w:rsidRDefault="00972FAA" w:rsidP="00972FAA">
      <w:pPr>
        <w:pStyle w:val="NoSpacing1"/>
        <w:spacing w:line="240" w:lineRule="auto"/>
        <w:ind w:firstLine="0"/>
        <w:rPr>
          <w:szCs w:val="28"/>
        </w:rPr>
      </w:pPr>
      <w:r w:rsidRPr="00927244">
        <w:rPr>
          <w:color w:val="000000"/>
          <w:szCs w:val="28"/>
        </w:rPr>
        <w:t>«Предоставление нотариальных  услуг»</w:t>
      </w:r>
      <w:r w:rsidRPr="00927244">
        <w:rPr>
          <w:szCs w:val="28"/>
        </w:rPr>
        <w:t xml:space="preserve"> </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ind w:firstLine="540"/>
        <w:jc w:val="both"/>
        <w:rPr>
          <w:rFonts w:ascii="Times New Roman" w:hAnsi="Times New Roman"/>
          <w:sz w:val="28"/>
          <w:szCs w:val="28"/>
        </w:rPr>
      </w:pPr>
      <w:r w:rsidRPr="00927244">
        <w:rPr>
          <w:rFonts w:ascii="Times New Roman" w:hAnsi="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w:t>
      </w:r>
      <w:r w:rsidR="00D378C2">
        <w:rPr>
          <w:rFonts w:ascii="Times New Roman" w:hAnsi="Times New Roman"/>
          <w:sz w:val="28"/>
          <w:szCs w:val="28"/>
        </w:rPr>
        <w:t xml:space="preserve">муниципального образования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Pr="00927244">
        <w:rPr>
          <w:rFonts w:ascii="Times New Roman" w:hAnsi="Times New Roman"/>
          <w:sz w:val="28"/>
          <w:szCs w:val="28"/>
        </w:rPr>
        <w:t>сельского поселения</w:t>
      </w:r>
      <w:r w:rsidR="00D378C2">
        <w:rPr>
          <w:rFonts w:ascii="Times New Roman" w:hAnsi="Times New Roman"/>
          <w:sz w:val="28"/>
          <w:szCs w:val="28"/>
        </w:rPr>
        <w:t xml:space="preserve"> </w:t>
      </w:r>
      <w:proofErr w:type="spellStart"/>
      <w:r w:rsidR="00D378C2">
        <w:rPr>
          <w:rFonts w:ascii="Times New Roman" w:hAnsi="Times New Roman"/>
          <w:sz w:val="28"/>
          <w:szCs w:val="28"/>
        </w:rPr>
        <w:t>Марьяновского</w:t>
      </w:r>
      <w:proofErr w:type="spellEnd"/>
      <w:r w:rsidR="00D378C2">
        <w:rPr>
          <w:rFonts w:ascii="Times New Roman" w:hAnsi="Times New Roman"/>
          <w:sz w:val="28"/>
          <w:szCs w:val="28"/>
        </w:rPr>
        <w:t xml:space="preserve"> муниципального района Омской области</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ПОСТАНОВЛЯЮ:</w:t>
      </w:r>
    </w:p>
    <w:p w:rsidR="00972FAA" w:rsidRDefault="00972FAA" w:rsidP="00972FAA">
      <w:pPr>
        <w:pStyle w:val="NoSpacing1"/>
        <w:spacing w:line="240" w:lineRule="auto"/>
      </w:pPr>
      <w:r w:rsidRPr="00927244">
        <w:t>1.</w:t>
      </w:r>
      <w:r w:rsidR="00D378C2">
        <w:t xml:space="preserve"> </w:t>
      </w:r>
      <w:r w:rsidRPr="00927244">
        <w:t xml:space="preserve">Утвердить административный регламент предоставления муниципальной услуги </w:t>
      </w:r>
      <w:r w:rsidRPr="00927244">
        <w:rPr>
          <w:color w:val="000000"/>
        </w:rPr>
        <w:t>«Предоставление нотариальных услуг»</w:t>
      </w:r>
      <w:r w:rsidRPr="00927244">
        <w:t xml:space="preserve"> (Прилагается)</w:t>
      </w:r>
    </w:p>
    <w:p w:rsidR="00A3375E" w:rsidRPr="00A3375E" w:rsidRDefault="00A3375E" w:rsidP="00A3375E">
      <w:pPr>
        <w:pStyle w:val="NoSpacing1"/>
        <w:spacing w:line="240" w:lineRule="auto"/>
      </w:pPr>
      <w:r w:rsidRPr="00A3375E">
        <w:t>2.</w:t>
      </w:r>
      <w:r w:rsidR="00D378C2">
        <w:t xml:space="preserve"> </w:t>
      </w:r>
      <w:r w:rsidRPr="00A3375E">
        <w:t xml:space="preserve">Признать утратившим силу постановление Администрации </w:t>
      </w:r>
      <w:proofErr w:type="spellStart"/>
      <w:r w:rsidR="00D378C2">
        <w:t>Заринского</w:t>
      </w:r>
      <w:proofErr w:type="spellEnd"/>
      <w:r w:rsidRPr="00A3375E">
        <w:t xml:space="preserve">  сельского поселения от </w:t>
      </w:r>
      <w:r w:rsidR="00D378C2">
        <w:t>30</w:t>
      </w:r>
      <w:r w:rsidRPr="00A3375E">
        <w:t>.1</w:t>
      </w:r>
      <w:r w:rsidR="00D378C2">
        <w:t>0</w:t>
      </w:r>
      <w:r w:rsidRPr="00A3375E">
        <w:t>.201</w:t>
      </w:r>
      <w:r>
        <w:t>2</w:t>
      </w:r>
      <w:r w:rsidR="00D378C2">
        <w:t xml:space="preserve"> </w:t>
      </w:r>
      <w:r w:rsidRPr="00A3375E">
        <w:t>г. №</w:t>
      </w:r>
      <w:r w:rsidR="00D378C2">
        <w:t xml:space="preserve"> 60</w:t>
      </w:r>
      <w:r w:rsidRPr="00A3375E">
        <w:t xml:space="preserve"> «</w:t>
      </w:r>
      <w:r w:rsidRPr="00927244">
        <w:rPr>
          <w:szCs w:val="28"/>
        </w:rPr>
        <w:t>Об утверждении  административного регламента</w:t>
      </w:r>
      <w:r>
        <w:rPr>
          <w:szCs w:val="28"/>
        </w:rPr>
        <w:t xml:space="preserve"> </w:t>
      </w:r>
      <w:r w:rsidRPr="00927244">
        <w:rPr>
          <w:szCs w:val="28"/>
        </w:rPr>
        <w:t>предоставления муниципальной услуги</w:t>
      </w:r>
      <w:r>
        <w:rPr>
          <w:szCs w:val="28"/>
        </w:rPr>
        <w:t xml:space="preserve"> </w:t>
      </w:r>
      <w:r w:rsidRPr="00927244">
        <w:rPr>
          <w:color w:val="000000"/>
          <w:szCs w:val="28"/>
        </w:rPr>
        <w:t>«Предоставление нотариальных  услуг»</w:t>
      </w:r>
      <w:r w:rsidRPr="00A3375E">
        <w:t>.</w:t>
      </w:r>
    </w:p>
    <w:p w:rsidR="00A3375E" w:rsidRPr="00A3375E" w:rsidRDefault="00A3375E" w:rsidP="00A3375E">
      <w:pPr>
        <w:pStyle w:val="NoSpacing1"/>
        <w:spacing w:line="240" w:lineRule="auto"/>
      </w:pPr>
      <w:r w:rsidRPr="00A3375E">
        <w:t>3.</w:t>
      </w:r>
      <w:r w:rsidR="00D378C2">
        <w:t xml:space="preserve"> </w:t>
      </w:r>
      <w:r w:rsidRPr="00A3375E">
        <w:t xml:space="preserve">Обнародовать настоящее постановление в установленном порядке и разместить на официальном сайте Администрации </w:t>
      </w:r>
      <w:proofErr w:type="spellStart"/>
      <w:r w:rsidR="00D378C2">
        <w:t>Заринского</w:t>
      </w:r>
      <w:proofErr w:type="spellEnd"/>
      <w:r w:rsidRPr="00A3375E">
        <w:t xml:space="preserve">  сельского поселения в сети «Интернет».</w:t>
      </w:r>
    </w:p>
    <w:p w:rsidR="00A3375E" w:rsidRPr="00A3375E" w:rsidRDefault="00A3375E" w:rsidP="00A3375E">
      <w:pPr>
        <w:pStyle w:val="NoSpacing1"/>
        <w:spacing w:line="240" w:lineRule="auto"/>
      </w:pPr>
      <w:r w:rsidRPr="00A3375E">
        <w:t xml:space="preserve">4. </w:t>
      </w:r>
      <w:proofErr w:type="gramStart"/>
      <w:r w:rsidRPr="00A3375E">
        <w:t>Контроль за</w:t>
      </w:r>
      <w:proofErr w:type="gramEnd"/>
      <w:r w:rsidRPr="00A3375E">
        <w:t xml:space="preserve"> выполнением настоящего Постановления оставляю за собой.</w:t>
      </w:r>
    </w:p>
    <w:p w:rsidR="00A3375E" w:rsidRPr="00A3375E" w:rsidRDefault="00A3375E" w:rsidP="00A3375E">
      <w:pPr>
        <w:pStyle w:val="NoSpacing1"/>
        <w:spacing w:line="240" w:lineRule="auto"/>
      </w:pPr>
      <w:r w:rsidRPr="00A3375E">
        <w:t>5. Постановление вступает в силу со дня его официального обнародования.</w:t>
      </w:r>
    </w:p>
    <w:p w:rsidR="00A3375E" w:rsidRDefault="00A3375E" w:rsidP="00A3375E">
      <w:pPr>
        <w:pStyle w:val="NoSpacing1"/>
        <w:spacing w:line="240" w:lineRule="auto"/>
      </w:pPr>
    </w:p>
    <w:p w:rsidR="00D378C2" w:rsidRDefault="00D378C2" w:rsidP="00A3375E">
      <w:pPr>
        <w:pStyle w:val="NoSpacing1"/>
        <w:spacing w:line="240" w:lineRule="auto"/>
      </w:pPr>
    </w:p>
    <w:p w:rsidR="00D378C2" w:rsidRPr="00A3375E" w:rsidRDefault="00D378C2" w:rsidP="00A3375E">
      <w:pPr>
        <w:pStyle w:val="NoSpacing1"/>
        <w:spacing w:line="240" w:lineRule="auto"/>
      </w:pPr>
    </w:p>
    <w:p w:rsidR="00D378C2" w:rsidRDefault="00A3375E" w:rsidP="00D378C2">
      <w:pPr>
        <w:pStyle w:val="NoSpacing1"/>
        <w:spacing w:line="240" w:lineRule="auto"/>
      </w:pPr>
      <w:r w:rsidRPr="00A3375E">
        <w:t xml:space="preserve">Глава </w:t>
      </w:r>
      <w:proofErr w:type="spellStart"/>
      <w:r w:rsidR="00D378C2">
        <w:t>Заринского</w:t>
      </w:r>
      <w:proofErr w:type="spellEnd"/>
      <w:r w:rsidRPr="00A3375E">
        <w:t xml:space="preserve"> </w:t>
      </w:r>
    </w:p>
    <w:p w:rsidR="00972FAA" w:rsidRPr="00A3375E" w:rsidRDefault="00D378C2" w:rsidP="00D378C2">
      <w:pPr>
        <w:pStyle w:val="NoSpacing1"/>
        <w:spacing w:line="240" w:lineRule="auto"/>
      </w:pPr>
      <w:r>
        <w:t>с</w:t>
      </w:r>
      <w:r w:rsidR="00A3375E" w:rsidRPr="00A3375E">
        <w:t>ельского</w:t>
      </w:r>
      <w:r>
        <w:t xml:space="preserve"> п</w:t>
      </w:r>
      <w:r w:rsidR="00A3375E" w:rsidRPr="00A3375E">
        <w:t xml:space="preserve">оселения                                 </w:t>
      </w:r>
      <w:r>
        <w:t xml:space="preserve">  </w:t>
      </w:r>
      <w:r w:rsidR="00A3375E" w:rsidRPr="00A3375E">
        <w:t xml:space="preserve">    </w:t>
      </w:r>
      <w:r>
        <w:t>В.В.Бондаренко</w:t>
      </w:r>
      <w:r w:rsidR="00A3375E" w:rsidRPr="00A3375E">
        <w:t xml:space="preserve">            </w:t>
      </w:r>
      <w:r>
        <w:t xml:space="preserve">                  </w:t>
      </w:r>
    </w:p>
    <w:p w:rsidR="00972FAA" w:rsidRPr="00D378C2" w:rsidRDefault="00972FAA" w:rsidP="00A3375E">
      <w:pPr>
        <w:spacing w:after="0" w:line="240" w:lineRule="auto"/>
        <w:jc w:val="right"/>
        <w:rPr>
          <w:rFonts w:ascii="Times New Roman" w:hAnsi="Times New Roman"/>
          <w:sz w:val="24"/>
          <w:szCs w:val="24"/>
        </w:rPr>
      </w:pPr>
      <w:r w:rsidRPr="00D378C2">
        <w:rPr>
          <w:rFonts w:ascii="Times New Roman" w:hAnsi="Times New Roman"/>
          <w:sz w:val="24"/>
          <w:szCs w:val="24"/>
        </w:rPr>
        <w:lastRenderedPageBreak/>
        <w:t>Приложение к Постановлению</w:t>
      </w:r>
    </w:p>
    <w:p w:rsidR="00972FAA" w:rsidRPr="00D378C2" w:rsidRDefault="00972FAA" w:rsidP="00A3375E">
      <w:pPr>
        <w:spacing w:after="0" w:line="240" w:lineRule="auto"/>
        <w:jc w:val="right"/>
        <w:rPr>
          <w:rFonts w:ascii="Times New Roman" w:hAnsi="Times New Roman"/>
          <w:sz w:val="24"/>
          <w:szCs w:val="24"/>
        </w:rPr>
      </w:pPr>
      <w:r w:rsidRPr="00D378C2">
        <w:rPr>
          <w:rFonts w:ascii="Times New Roman" w:hAnsi="Times New Roman"/>
          <w:sz w:val="24"/>
          <w:szCs w:val="24"/>
        </w:rPr>
        <w:t xml:space="preserve">Администрации </w:t>
      </w:r>
      <w:proofErr w:type="spellStart"/>
      <w:r w:rsidR="00D378C2" w:rsidRPr="00D378C2">
        <w:rPr>
          <w:rFonts w:ascii="Times New Roman" w:hAnsi="Times New Roman"/>
          <w:sz w:val="24"/>
          <w:szCs w:val="24"/>
        </w:rPr>
        <w:t>Заринского</w:t>
      </w:r>
      <w:proofErr w:type="spellEnd"/>
      <w:r w:rsidRPr="00D378C2">
        <w:rPr>
          <w:rFonts w:ascii="Times New Roman" w:hAnsi="Times New Roman"/>
          <w:sz w:val="24"/>
          <w:szCs w:val="24"/>
        </w:rPr>
        <w:t xml:space="preserve"> </w:t>
      </w:r>
    </w:p>
    <w:p w:rsidR="00972FAA" w:rsidRPr="00D378C2" w:rsidRDefault="00972FAA" w:rsidP="00A3375E">
      <w:pPr>
        <w:spacing w:after="0" w:line="240" w:lineRule="auto"/>
        <w:jc w:val="right"/>
        <w:rPr>
          <w:rFonts w:ascii="Times New Roman" w:hAnsi="Times New Roman"/>
          <w:sz w:val="24"/>
          <w:szCs w:val="24"/>
        </w:rPr>
      </w:pPr>
      <w:r w:rsidRPr="00D378C2">
        <w:rPr>
          <w:rFonts w:ascii="Times New Roman" w:hAnsi="Times New Roman"/>
          <w:sz w:val="24"/>
          <w:szCs w:val="24"/>
        </w:rPr>
        <w:t xml:space="preserve">сельского поселения </w:t>
      </w:r>
    </w:p>
    <w:p w:rsidR="00972FAA" w:rsidRPr="00D378C2" w:rsidRDefault="00972FAA" w:rsidP="00A3375E">
      <w:pPr>
        <w:spacing w:after="0" w:line="240" w:lineRule="auto"/>
        <w:jc w:val="right"/>
        <w:rPr>
          <w:rFonts w:ascii="Times New Roman" w:hAnsi="Times New Roman"/>
          <w:sz w:val="24"/>
          <w:szCs w:val="24"/>
        </w:rPr>
      </w:pPr>
      <w:r w:rsidRPr="00D378C2">
        <w:rPr>
          <w:rFonts w:ascii="Times New Roman" w:hAnsi="Times New Roman"/>
          <w:sz w:val="24"/>
          <w:szCs w:val="24"/>
        </w:rPr>
        <w:t xml:space="preserve">от </w:t>
      </w:r>
      <w:r w:rsidR="00E6427D" w:rsidRPr="00D378C2">
        <w:rPr>
          <w:rFonts w:ascii="Times New Roman" w:hAnsi="Times New Roman"/>
          <w:sz w:val="24"/>
          <w:szCs w:val="24"/>
        </w:rPr>
        <w:t>22</w:t>
      </w:r>
      <w:r w:rsidRPr="00D378C2">
        <w:rPr>
          <w:rFonts w:ascii="Times New Roman" w:hAnsi="Times New Roman"/>
          <w:sz w:val="24"/>
          <w:szCs w:val="24"/>
        </w:rPr>
        <w:t>.</w:t>
      </w:r>
      <w:r w:rsidR="00A3375E" w:rsidRPr="00D378C2">
        <w:rPr>
          <w:rFonts w:ascii="Times New Roman" w:hAnsi="Times New Roman"/>
          <w:sz w:val="24"/>
          <w:szCs w:val="24"/>
        </w:rPr>
        <w:t>0</w:t>
      </w:r>
      <w:r w:rsidR="00E6427D" w:rsidRPr="00D378C2">
        <w:rPr>
          <w:rFonts w:ascii="Times New Roman" w:hAnsi="Times New Roman"/>
          <w:sz w:val="24"/>
          <w:szCs w:val="24"/>
        </w:rPr>
        <w:t>3</w:t>
      </w:r>
      <w:r w:rsidRPr="00D378C2">
        <w:rPr>
          <w:rFonts w:ascii="Times New Roman" w:hAnsi="Times New Roman"/>
          <w:sz w:val="24"/>
          <w:szCs w:val="24"/>
        </w:rPr>
        <w:t>.202</w:t>
      </w:r>
      <w:r w:rsidR="00A3375E" w:rsidRPr="00D378C2">
        <w:rPr>
          <w:rFonts w:ascii="Times New Roman" w:hAnsi="Times New Roman"/>
          <w:sz w:val="24"/>
          <w:szCs w:val="24"/>
        </w:rPr>
        <w:t>3</w:t>
      </w:r>
      <w:r w:rsidRPr="00D378C2">
        <w:rPr>
          <w:rFonts w:ascii="Times New Roman" w:hAnsi="Times New Roman"/>
          <w:sz w:val="24"/>
          <w:szCs w:val="24"/>
        </w:rPr>
        <w:t xml:space="preserve"> №</w:t>
      </w:r>
      <w:r w:rsidR="00D378C2">
        <w:rPr>
          <w:rFonts w:ascii="Times New Roman" w:hAnsi="Times New Roman"/>
          <w:sz w:val="24"/>
          <w:szCs w:val="24"/>
        </w:rPr>
        <w:t xml:space="preserve"> 16</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color w:val="000000"/>
          <w:sz w:val="28"/>
          <w:szCs w:val="28"/>
        </w:rPr>
        <w:t>Административный регламент</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color w:val="000000"/>
          <w:sz w:val="28"/>
          <w:szCs w:val="28"/>
        </w:rPr>
        <w:t xml:space="preserve">Администрации </w:t>
      </w:r>
      <w:proofErr w:type="spellStart"/>
      <w:r w:rsidR="00D378C2">
        <w:rPr>
          <w:rFonts w:ascii="Times New Roman" w:hAnsi="Times New Roman"/>
          <w:color w:val="000000"/>
          <w:sz w:val="28"/>
          <w:szCs w:val="28"/>
        </w:rPr>
        <w:t>Заринского</w:t>
      </w:r>
      <w:proofErr w:type="spellEnd"/>
      <w:r>
        <w:rPr>
          <w:rFonts w:ascii="Times New Roman" w:hAnsi="Times New Roman"/>
          <w:color w:val="000000"/>
          <w:sz w:val="28"/>
          <w:szCs w:val="28"/>
        </w:rPr>
        <w:t xml:space="preserve"> </w:t>
      </w:r>
      <w:r w:rsidRPr="00927244">
        <w:rPr>
          <w:rFonts w:ascii="Times New Roman" w:hAnsi="Times New Roman"/>
          <w:color w:val="000000"/>
          <w:sz w:val="28"/>
          <w:szCs w:val="28"/>
        </w:rPr>
        <w:t>сельского поселения по предоставлению муниципальной услуги «Предоставление нотариальных  услуг» </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I. Общие положения</w:t>
      </w:r>
      <w:r w:rsidRPr="00927244">
        <w:rPr>
          <w:rFonts w:ascii="Times New Roman" w:hAnsi="Times New Roman"/>
          <w:color w:val="000000"/>
          <w:sz w:val="28"/>
          <w:szCs w:val="28"/>
        </w:rPr>
        <w:t> </w:t>
      </w:r>
    </w:p>
    <w:p w:rsidR="00972FAA" w:rsidRPr="00927244" w:rsidRDefault="001F65F1" w:rsidP="00972FAA">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1.1. Административный регламент предоставления муниципальной услуги «Предоставление нотариальных услуг»» (далее – Административный регламент), </w:t>
      </w:r>
      <w:r w:rsidR="00972FAA" w:rsidRPr="00927244">
        <w:rPr>
          <w:rFonts w:ascii="Times New Roman" w:hAnsi="Times New Roman"/>
          <w:sz w:val="28"/>
          <w:szCs w:val="28"/>
        </w:rPr>
        <w:t xml:space="preserve">определяет сроки и последовательность действий (административных процедур) по </w:t>
      </w:r>
      <w:r w:rsidR="00972FAA" w:rsidRPr="00927244">
        <w:rPr>
          <w:rFonts w:ascii="Times New Roman" w:hAnsi="Times New Roman"/>
          <w:color w:val="000000"/>
          <w:sz w:val="28"/>
          <w:szCs w:val="28"/>
        </w:rPr>
        <w:t xml:space="preserve">оказанию нотариальных услуг населению </w:t>
      </w:r>
      <w:proofErr w:type="spellStart"/>
      <w:r w:rsidR="00D378C2">
        <w:rPr>
          <w:rFonts w:ascii="Times New Roman" w:hAnsi="Times New Roman"/>
          <w:color w:val="000000"/>
          <w:sz w:val="28"/>
          <w:szCs w:val="28"/>
        </w:rPr>
        <w:t>Заринского</w:t>
      </w:r>
      <w:proofErr w:type="spellEnd"/>
      <w:r w:rsidR="00972FAA">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сельского поселения </w:t>
      </w:r>
      <w:proofErr w:type="spellStart"/>
      <w:r w:rsidR="00972FAA" w:rsidRPr="00927244">
        <w:rPr>
          <w:rFonts w:ascii="Times New Roman" w:hAnsi="Times New Roman"/>
          <w:color w:val="000000"/>
          <w:sz w:val="28"/>
          <w:szCs w:val="28"/>
        </w:rPr>
        <w:t>Марьяновского</w:t>
      </w:r>
      <w:proofErr w:type="spellEnd"/>
      <w:r w:rsidR="00972FAA" w:rsidRPr="00927244">
        <w:rPr>
          <w:rFonts w:ascii="Times New Roman" w:hAnsi="Times New Roman"/>
          <w:color w:val="000000"/>
          <w:sz w:val="28"/>
          <w:szCs w:val="28"/>
        </w:rPr>
        <w:t xml:space="preserve"> муниципального района Омской области </w:t>
      </w:r>
    </w:p>
    <w:p w:rsidR="00972FAA" w:rsidRPr="00927244" w:rsidRDefault="001F65F1" w:rsidP="00972FAA">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1.2. Заявителями на предоставление муниципальной услуги являются: </w:t>
      </w:r>
      <w:r w:rsidR="00972FAA" w:rsidRPr="00927244">
        <w:rPr>
          <w:rFonts w:ascii="Times New Roman" w:hAnsi="Times New Roman"/>
          <w:iCs/>
          <w:color w:val="000000"/>
          <w:sz w:val="28"/>
          <w:szCs w:val="28"/>
        </w:rPr>
        <w:t>физические и юридические лица и лица, имеющие право в соответствии с законодательством выступать от их имени.</w:t>
      </w:r>
      <w:r w:rsidR="00972FAA" w:rsidRPr="00927244">
        <w:rPr>
          <w:rFonts w:ascii="Times New Roman" w:hAnsi="Times New Roman"/>
          <w:color w:val="000000"/>
          <w:sz w:val="28"/>
          <w:szCs w:val="28"/>
        </w:rPr>
        <w:t> </w:t>
      </w:r>
    </w:p>
    <w:p w:rsidR="00972FAA" w:rsidRDefault="001F65F1" w:rsidP="00972FA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1.3. Требования к порядку информирования о предоставлении муниципальной услуги.</w:t>
      </w:r>
    </w:p>
    <w:p w:rsidR="00D378C2" w:rsidRPr="00C04F1C" w:rsidRDefault="001F65F1" w:rsidP="00C248D2">
      <w:pPr>
        <w:pStyle w:val="ConsPlusNormal0"/>
        <w:ind w:firstLine="0"/>
        <w:jc w:val="both"/>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1.3.1. Информацию о предоставляемой муниципальной услуге можно получить в Администрации </w:t>
      </w:r>
      <w:proofErr w:type="spellStart"/>
      <w:r w:rsidR="00D378C2">
        <w:rPr>
          <w:rFonts w:ascii="Times New Roman" w:hAnsi="Times New Roman"/>
          <w:color w:val="000000"/>
          <w:sz w:val="28"/>
          <w:szCs w:val="28"/>
        </w:rPr>
        <w:t>Заринского</w:t>
      </w:r>
      <w:proofErr w:type="spellEnd"/>
      <w:r w:rsidR="00972FAA">
        <w:rPr>
          <w:rFonts w:ascii="Times New Roman" w:hAnsi="Times New Roman"/>
          <w:color w:val="000000"/>
          <w:sz w:val="28"/>
          <w:szCs w:val="28"/>
        </w:rPr>
        <w:t xml:space="preserve"> </w:t>
      </w:r>
      <w:r w:rsidR="00972FAA" w:rsidRPr="00927244">
        <w:rPr>
          <w:rFonts w:ascii="Times New Roman" w:hAnsi="Times New Roman"/>
          <w:color w:val="000000"/>
          <w:sz w:val="28"/>
          <w:szCs w:val="28"/>
        </w:rPr>
        <w:t>сельс</w:t>
      </w:r>
      <w:r w:rsidR="00D378C2">
        <w:rPr>
          <w:rFonts w:ascii="Times New Roman" w:hAnsi="Times New Roman"/>
          <w:color w:val="000000"/>
          <w:sz w:val="28"/>
          <w:szCs w:val="28"/>
        </w:rPr>
        <w:t>кого поселения по адресу: 646047</w:t>
      </w:r>
      <w:r w:rsidR="00972FAA" w:rsidRPr="00927244">
        <w:rPr>
          <w:rFonts w:ascii="Times New Roman" w:hAnsi="Times New Roman"/>
          <w:color w:val="000000"/>
          <w:sz w:val="28"/>
          <w:szCs w:val="28"/>
        </w:rPr>
        <w:t xml:space="preserve">, Омская область, </w:t>
      </w:r>
      <w:proofErr w:type="spellStart"/>
      <w:r w:rsidR="00972FAA" w:rsidRPr="00927244">
        <w:rPr>
          <w:rFonts w:ascii="Times New Roman" w:hAnsi="Times New Roman"/>
          <w:color w:val="000000"/>
          <w:sz w:val="28"/>
          <w:szCs w:val="28"/>
        </w:rPr>
        <w:t>Марьяновский</w:t>
      </w:r>
      <w:proofErr w:type="spellEnd"/>
      <w:r w:rsidR="00972FAA" w:rsidRPr="00927244">
        <w:rPr>
          <w:rFonts w:ascii="Times New Roman" w:hAnsi="Times New Roman"/>
          <w:color w:val="000000"/>
          <w:sz w:val="28"/>
          <w:szCs w:val="28"/>
        </w:rPr>
        <w:t xml:space="preserve"> район, </w:t>
      </w:r>
      <w:proofErr w:type="gramStart"/>
      <w:r w:rsidR="00D378C2">
        <w:rPr>
          <w:rFonts w:ascii="Times New Roman" w:hAnsi="Times New Roman" w:cs="Times New Roman"/>
          <w:sz w:val="28"/>
        </w:rPr>
        <w:t>с</w:t>
      </w:r>
      <w:proofErr w:type="gramEnd"/>
      <w:r w:rsidR="00D378C2">
        <w:rPr>
          <w:rFonts w:ascii="Times New Roman" w:hAnsi="Times New Roman" w:cs="Times New Roman"/>
          <w:sz w:val="28"/>
        </w:rPr>
        <w:t xml:space="preserve">. </w:t>
      </w:r>
      <w:proofErr w:type="gramStart"/>
      <w:r w:rsidR="00D378C2">
        <w:rPr>
          <w:rFonts w:ascii="Times New Roman" w:hAnsi="Times New Roman" w:cs="Times New Roman"/>
          <w:sz w:val="28"/>
        </w:rPr>
        <w:t>Заря</w:t>
      </w:r>
      <w:proofErr w:type="gramEnd"/>
      <w:r w:rsidR="00D378C2">
        <w:rPr>
          <w:rFonts w:ascii="Times New Roman" w:hAnsi="Times New Roman" w:cs="Times New Roman"/>
          <w:sz w:val="28"/>
        </w:rPr>
        <w:t xml:space="preserve"> Свободы, ул. Гагарина, д.2.</w:t>
      </w:r>
    </w:p>
    <w:p w:rsidR="00C248D2" w:rsidRDefault="00972FAA" w:rsidP="00D378C2">
      <w:pPr>
        <w:pStyle w:val="ConsPlusCell"/>
        <w:ind w:firstLine="709"/>
        <w:rPr>
          <w:sz w:val="28"/>
          <w:szCs w:val="28"/>
        </w:rPr>
      </w:pPr>
      <w:r w:rsidRPr="00927244">
        <w:rPr>
          <w:sz w:val="28"/>
          <w:szCs w:val="28"/>
        </w:rPr>
        <w:t xml:space="preserve">График работы: </w:t>
      </w:r>
    </w:p>
    <w:p w:rsidR="00D378C2" w:rsidRPr="007A3220" w:rsidRDefault="00D378C2" w:rsidP="00D378C2">
      <w:pPr>
        <w:pStyle w:val="ConsPlusCell"/>
        <w:ind w:firstLine="709"/>
        <w:rPr>
          <w:rFonts w:cs="Times New Roman"/>
          <w:sz w:val="28"/>
          <w:szCs w:val="28"/>
        </w:rPr>
      </w:pPr>
      <w:r w:rsidRPr="007A3220">
        <w:rPr>
          <w:rFonts w:cs="Times New Roman"/>
          <w:sz w:val="28"/>
          <w:szCs w:val="28"/>
        </w:rPr>
        <w:t>понедельник,</w:t>
      </w:r>
      <w:r>
        <w:rPr>
          <w:rFonts w:cs="Times New Roman"/>
          <w:sz w:val="28"/>
          <w:szCs w:val="28"/>
        </w:rPr>
        <w:t xml:space="preserve"> вторник, среда, четверг – с 8-30 до 17-3</w:t>
      </w:r>
      <w:r w:rsidRPr="007A3220">
        <w:rPr>
          <w:rFonts w:cs="Times New Roman"/>
          <w:sz w:val="28"/>
          <w:szCs w:val="28"/>
        </w:rPr>
        <w:t>0</w:t>
      </w:r>
    </w:p>
    <w:p w:rsidR="00D378C2" w:rsidRPr="007A3220" w:rsidRDefault="00D378C2" w:rsidP="00D378C2">
      <w:pPr>
        <w:pStyle w:val="ConsPlusCell"/>
        <w:ind w:firstLine="709"/>
        <w:rPr>
          <w:rFonts w:cs="Times New Roman"/>
          <w:sz w:val="28"/>
          <w:szCs w:val="28"/>
        </w:rPr>
      </w:pPr>
      <w:r>
        <w:rPr>
          <w:rFonts w:cs="Times New Roman"/>
          <w:sz w:val="28"/>
          <w:szCs w:val="28"/>
        </w:rPr>
        <w:t>пятница – с 8-30 до 15-3</w:t>
      </w:r>
      <w:r w:rsidRPr="007A3220">
        <w:rPr>
          <w:rFonts w:cs="Times New Roman"/>
          <w:sz w:val="28"/>
          <w:szCs w:val="28"/>
        </w:rPr>
        <w:t>0 без обеда</w:t>
      </w:r>
    </w:p>
    <w:p w:rsidR="00D378C2" w:rsidRPr="007A3220" w:rsidRDefault="00D378C2" w:rsidP="00D378C2">
      <w:pPr>
        <w:pStyle w:val="ConsPlusCell"/>
        <w:ind w:firstLine="709"/>
        <w:rPr>
          <w:rFonts w:cs="Times New Roman"/>
          <w:sz w:val="28"/>
          <w:szCs w:val="28"/>
        </w:rPr>
      </w:pPr>
      <w:r w:rsidRPr="007A3220">
        <w:rPr>
          <w:rFonts w:cs="Times New Roman"/>
          <w:sz w:val="28"/>
          <w:szCs w:val="28"/>
        </w:rPr>
        <w:t>суббота</w:t>
      </w:r>
      <w:r>
        <w:rPr>
          <w:rFonts w:cs="Times New Roman"/>
          <w:sz w:val="28"/>
          <w:szCs w:val="28"/>
        </w:rPr>
        <w:t>, воскресенье</w:t>
      </w:r>
      <w:r w:rsidRPr="007A3220">
        <w:rPr>
          <w:rFonts w:cs="Times New Roman"/>
          <w:sz w:val="28"/>
          <w:szCs w:val="28"/>
        </w:rPr>
        <w:t xml:space="preserve"> - выходной день;</w:t>
      </w:r>
    </w:p>
    <w:p w:rsidR="00D378C2" w:rsidRPr="007A3220" w:rsidRDefault="00D378C2" w:rsidP="00D378C2">
      <w:pPr>
        <w:pStyle w:val="ConsPlusCell"/>
        <w:ind w:firstLine="709"/>
        <w:rPr>
          <w:rFonts w:cs="Times New Roman"/>
          <w:sz w:val="28"/>
          <w:szCs w:val="28"/>
        </w:rPr>
      </w:pPr>
      <w:r w:rsidRPr="007A3220">
        <w:rPr>
          <w:rFonts w:cs="Times New Roman"/>
          <w:sz w:val="28"/>
          <w:szCs w:val="28"/>
        </w:rPr>
        <w:t>обеденный перерыв – с 12-00 до 14-00</w:t>
      </w:r>
    </w:p>
    <w:p w:rsidR="00D378C2" w:rsidRPr="007A3220" w:rsidRDefault="00D378C2" w:rsidP="00D378C2">
      <w:pPr>
        <w:pStyle w:val="ConsPlusNormal0"/>
        <w:ind w:firstLine="709"/>
        <w:jc w:val="both"/>
        <w:rPr>
          <w:rFonts w:ascii="Times New Roman" w:hAnsi="Times New Roman" w:cs="Times New Roman"/>
          <w:sz w:val="28"/>
          <w:szCs w:val="28"/>
        </w:rPr>
      </w:pPr>
      <w:r w:rsidRPr="007A3220">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 (понед</w:t>
      </w:r>
      <w:r>
        <w:rPr>
          <w:rFonts w:ascii="Times New Roman" w:hAnsi="Times New Roman" w:cs="Times New Roman"/>
          <w:sz w:val="28"/>
          <w:szCs w:val="28"/>
        </w:rPr>
        <w:t>ельник – четверг – до 16 часов 3</w:t>
      </w:r>
      <w:r w:rsidRPr="007A3220">
        <w:rPr>
          <w:rFonts w:ascii="Times New Roman" w:hAnsi="Times New Roman" w:cs="Times New Roman"/>
          <w:sz w:val="28"/>
          <w:szCs w:val="28"/>
        </w:rPr>
        <w:t>0 ми</w:t>
      </w:r>
      <w:r>
        <w:rPr>
          <w:rFonts w:ascii="Times New Roman" w:hAnsi="Times New Roman" w:cs="Times New Roman"/>
          <w:sz w:val="28"/>
          <w:szCs w:val="28"/>
        </w:rPr>
        <w:t>нут, пятница – до 14 часов 3</w:t>
      </w:r>
      <w:r w:rsidRPr="007A3220">
        <w:rPr>
          <w:rFonts w:ascii="Times New Roman" w:hAnsi="Times New Roman" w:cs="Times New Roman"/>
          <w:sz w:val="28"/>
          <w:szCs w:val="28"/>
        </w:rPr>
        <w:t>0 минут).</w:t>
      </w:r>
    </w:p>
    <w:p w:rsidR="00D378C2" w:rsidRDefault="00D378C2" w:rsidP="00972FAA">
      <w:pPr>
        <w:spacing w:after="0" w:line="240" w:lineRule="auto"/>
        <w:ind w:firstLine="708"/>
        <w:jc w:val="both"/>
        <w:rPr>
          <w:rFonts w:ascii="Times New Roman" w:hAnsi="Times New Roman"/>
          <w:sz w:val="28"/>
          <w:szCs w:val="28"/>
        </w:rPr>
      </w:pP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Информация о процедуре предоставления муниципальной услуги предоставляется: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письменному обращению;</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телефону;</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электронной почте;</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при личном обращении гражданина в Администрацию.</w:t>
      </w:r>
    </w:p>
    <w:p w:rsidR="00D378C2" w:rsidRPr="00D378C2" w:rsidRDefault="00972FAA" w:rsidP="00D378C2">
      <w:pPr>
        <w:ind w:firstLine="720"/>
        <w:jc w:val="both"/>
        <w:rPr>
          <w:rFonts w:ascii="Times New Roman" w:hAnsi="Times New Roman"/>
          <w:sz w:val="28"/>
          <w:szCs w:val="28"/>
        </w:rPr>
      </w:pPr>
      <w:r w:rsidRPr="00927244">
        <w:rPr>
          <w:rFonts w:ascii="Times New Roman" w:hAnsi="Times New Roman"/>
          <w:color w:val="000000"/>
          <w:sz w:val="28"/>
          <w:szCs w:val="28"/>
        </w:rPr>
        <w:t>1.3.2.</w:t>
      </w:r>
      <w:r w:rsidR="00D378C2" w:rsidRPr="00D378C2">
        <w:rPr>
          <w:rFonts w:ascii="Times New Roman" w:eastAsia="SimSun" w:hAnsi="Times New Roman"/>
          <w:sz w:val="28"/>
          <w:szCs w:val="28"/>
          <w:lang w:eastAsia="zh-CN" w:bidi="hi-IN"/>
        </w:rPr>
        <w:t>Телефон/факс</w:t>
      </w:r>
      <w:r w:rsidR="00C248D2">
        <w:rPr>
          <w:rFonts w:ascii="Times New Roman" w:eastAsia="SimSun" w:hAnsi="Times New Roman"/>
          <w:sz w:val="28"/>
          <w:szCs w:val="28"/>
          <w:lang w:eastAsia="zh-CN" w:bidi="hi-IN"/>
        </w:rPr>
        <w:t xml:space="preserve"> Администрации</w:t>
      </w:r>
      <w:r w:rsidR="00D378C2" w:rsidRPr="00D378C2">
        <w:rPr>
          <w:rFonts w:ascii="Times New Roman" w:eastAsia="SimSun" w:hAnsi="Times New Roman"/>
          <w:sz w:val="28"/>
          <w:szCs w:val="28"/>
          <w:lang w:eastAsia="zh-CN" w:bidi="hi-IN"/>
        </w:rPr>
        <w:t>:  8 (38168) 3-71-60.</w:t>
      </w:r>
    </w:p>
    <w:p w:rsidR="00972FAA" w:rsidRPr="00A132EA" w:rsidRDefault="00972FAA" w:rsidP="00972FAA">
      <w:pPr>
        <w:spacing w:after="0" w:line="240" w:lineRule="auto"/>
        <w:jc w:val="both"/>
        <w:rPr>
          <w:rFonts w:ascii="Times New Roman" w:hAnsi="Times New Roman"/>
          <w:sz w:val="28"/>
          <w:szCs w:val="28"/>
          <w:u w:val="single"/>
        </w:rPr>
      </w:pPr>
      <w:r>
        <w:rPr>
          <w:rFonts w:ascii="Times New Roman" w:hAnsi="Times New Roman"/>
          <w:color w:val="000000"/>
          <w:sz w:val="28"/>
          <w:szCs w:val="28"/>
        </w:rPr>
        <w:t xml:space="preserve">          </w:t>
      </w:r>
      <w:r w:rsidRPr="00927244">
        <w:rPr>
          <w:rFonts w:ascii="Times New Roman" w:hAnsi="Times New Roman"/>
          <w:color w:val="000000"/>
          <w:sz w:val="28"/>
          <w:szCs w:val="28"/>
        </w:rPr>
        <w:t xml:space="preserve">1.3.3. </w:t>
      </w:r>
      <w:r w:rsidRPr="00927244">
        <w:rPr>
          <w:rFonts w:ascii="Times New Roman" w:hAnsi="Times New Roman"/>
          <w:sz w:val="28"/>
          <w:szCs w:val="28"/>
        </w:rPr>
        <w:t>Адрес электронной почты</w:t>
      </w:r>
      <w:r w:rsidRPr="00927244">
        <w:rPr>
          <w:rFonts w:ascii="Times New Roman" w:hAnsi="Times New Roman"/>
          <w:color w:val="1F497D"/>
          <w:sz w:val="28"/>
          <w:szCs w:val="28"/>
        </w:rPr>
        <w:t xml:space="preserve">: </w:t>
      </w:r>
      <w:hyperlink r:id="rId5" w:history="1">
        <w:r w:rsidR="00C248D2" w:rsidRPr="00C248D2">
          <w:rPr>
            <w:rStyle w:val="a3"/>
            <w:rFonts w:ascii="Times New Roman" w:hAnsi="Times New Roman"/>
            <w:color w:val="auto"/>
            <w:sz w:val="28"/>
            <w:szCs w:val="28"/>
            <w:u w:val="none"/>
            <w:lang w:val="en-US"/>
          </w:rPr>
          <w:t>zarya</w:t>
        </w:r>
        <w:r w:rsidR="00C248D2" w:rsidRPr="00C248D2">
          <w:rPr>
            <w:rStyle w:val="a3"/>
            <w:rFonts w:ascii="Times New Roman" w:hAnsi="Times New Roman"/>
            <w:color w:val="auto"/>
            <w:sz w:val="28"/>
            <w:szCs w:val="28"/>
            <w:u w:val="none"/>
          </w:rPr>
          <w:t>@</w:t>
        </w:r>
        <w:r w:rsidR="00C248D2" w:rsidRPr="00C248D2">
          <w:rPr>
            <w:rStyle w:val="a3"/>
            <w:rFonts w:ascii="Times New Roman" w:hAnsi="Times New Roman"/>
            <w:color w:val="auto"/>
            <w:sz w:val="28"/>
            <w:szCs w:val="28"/>
            <w:u w:val="none"/>
            <w:lang w:val="en-US"/>
          </w:rPr>
          <w:t>mrn</w:t>
        </w:r>
        <w:r w:rsidR="00C248D2" w:rsidRPr="00C248D2">
          <w:rPr>
            <w:rStyle w:val="a3"/>
            <w:rFonts w:ascii="Times New Roman" w:hAnsi="Times New Roman"/>
            <w:color w:val="auto"/>
            <w:sz w:val="28"/>
            <w:szCs w:val="28"/>
            <w:u w:val="none"/>
          </w:rPr>
          <w:t>.</w:t>
        </w:r>
        <w:r w:rsidR="00C248D2" w:rsidRPr="00C248D2">
          <w:rPr>
            <w:rStyle w:val="a3"/>
            <w:rFonts w:ascii="Times New Roman" w:hAnsi="Times New Roman"/>
            <w:color w:val="auto"/>
            <w:sz w:val="28"/>
            <w:szCs w:val="28"/>
            <w:u w:val="none"/>
            <w:lang w:val="en-US"/>
          </w:rPr>
          <w:t>omskportal</w:t>
        </w:r>
        <w:r w:rsidR="00C248D2" w:rsidRPr="00C248D2">
          <w:rPr>
            <w:rStyle w:val="a3"/>
            <w:rFonts w:ascii="Times New Roman" w:hAnsi="Times New Roman"/>
            <w:color w:val="auto"/>
            <w:sz w:val="28"/>
            <w:szCs w:val="28"/>
            <w:u w:val="none"/>
          </w:rPr>
          <w:t>.</w:t>
        </w:r>
        <w:r w:rsidR="00C248D2" w:rsidRPr="00C248D2">
          <w:rPr>
            <w:rStyle w:val="a3"/>
            <w:rFonts w:ascii="Times New Roman" w:hAnsi="Times New Roman"/>
            <w:color w:val="auto"/>
            <w:sz w:val="28"/>
            <w:szCs w:val="28"/>
            <w:u w:val="none"/>
            <w:lang w:val="en-US"/>
          </w:rPr>
          <w:t>ru</w:t>
        </w:r>
      </w:hyperlink>
    </w:p>
    <w:p w:rsidR="00972FAA" w:rsidRPr="00927244" w:rsidRDefault="00972FAA" w:rsidP="00972FAA">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 xml:space="preserve">          </w:t>
      </w:r>
      <w:r w:rsidRPr="00927244">
        <w:rPr>
          <w:rFonts w:ascii="Times New Roman" w:hAnsi="Times New Roman"/>
          <w:color w:val="000000"/>
          <w:sz w:val="28"/>
          <w:szCs w:val="28"/>
        </w:rPr>
        <w:t>1.3.4.</w:t>
      </w:r>
      <w:r w:rsidRPr="00927244">
        <w:rPr>
          <w:rFonts w:ascii="Times New Roman" w:hAnsi="Times New Roman"/>
          <w:sz w:val="28"/>
          <w:szCs w:val="28"/>
        </w:rPr>
        <w:t xml:space="preserve"> Информация о порядке и процедуре исполнения муниципальной услуги предоставляется бесплатно.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72FAA" w:rsidRPr="00927244" w:rsidRDefault="00972FAA" w:rsidP="00972FAA">
      <w:pPr>
        <w:pStyle w:val="NoSpacing1"/>
        <w:spacing w:line="240" w:lineRule="auto"/>
        <w:ind w:firstLine="0"/>
        <w:rPr>
          <w:szCs w:val="28"/>
        </w:rPr>
      </w:pPr>
      <w:r w:rsidRPr="00927244">
        <w:rPr>
          <w:szCs w:val="28"/>
        </w:rPr>
        <w:t xml:space="preserve">                Специалисты Администрации в обязательном порядке информируют заявителя:</w:t>
      </w:r>
      <w:r w:rsidRPr="00927244">
        <w:rPr>
          <w:rStyle w:val="-"/>
          <w:szCs w:val="28"/>
        </w:rPr>
        <w:t xml:space="preserve"> </w:t>
      </w:r>
    </w:p>
    <w:p w:rsidR="00972FAA" w:rsidRPr="00927244" w:rsidRDefault="00972FAA" w:rsidP="00972FAA">
      <w:pPr>
        <w:pStyle w:val="NoSpacing1"/>
        <w:tabs>
          <w:tab w:val="num" w:pos="1080"/>
        </w:tabs>
        <w:spacing w:line="240" w:lineRule="auto"/>
        <w:jc w:val="left"/>
        <w:rPr>
          <w:szCs w:val="28"/>
        </w:rPr>
      </w:pPr>
      <w:r w:rsidRPr="00927244">
        <w:rPr>
          <w:szCs w:val="28"/>
        </w:rPr>
        <w:t xml:space="preserve">       - об отказе в исполнении предоставлении муниципальной услуги;</w:t>
      </w:r>
    </w:p>
    <w:p w:rsidR="00972FAA" w:rsidRPr="00927244" w:rsidRDefault="00972FAA" w:rsidP="00972FAA">
      <w:pPr>
        <w:spacing w:line="240" w:lineRule="auto"/>
        <w:rPr>
          <w:rFonts w:ascii="Times New Roman" w:hAnsi="Times New Roman"/>
          <w:sz w:val="28"/>
          <w:szCs w:val="28"/>
        </w:rPr>
      </w:pPr>
      <w:r w:rsidRPr="00927244">
        <w:rPr>
          <w:rFonts w:ascii="Times New Roman" w:hAnsi="Times New Roman"/>
          <w:sz w:val="28"/>
          <w:szCs w:val="28"/>
        </w:rPr>
        <w:t xml:space="preserve">                - о сроке завершения оформления документов и возможности их получения.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972FAA" w:rsidRPr="00927244" w:rsidRDefault="00972FAA" w:rsidP="00972FAA">
      <w:pPr>
        <w:pStyle w:val="11"/>
        <w:ind w:firstLine="708"/>
        <w:jc w:val="both"/>
        <w:rPr>
          <w:rFonts w:ascii="Times New Roman" w:hAnsi="Times New Roman"/>
          <w:sz w:val="28"/>
          <w:szCs w:val="28"/>
        </w:rPr>
      </w:pPr>
      <w:r w:rsidRPr="00927244">
        <w:rPr>
          <w:rFonts w:ascii="Times New Roman" w:hAnsi="Times New Roman"/>
          <w:sz w:val="28"/>
          <w:szCs w:val="28"/>
        </w:rPr>
        <w:t xml:space="preserve">  </w:t>
      </w:r>
      <w:proofErr w:type="gramStart"/>
      <w:r w:rsidRPr="00927244">
        <w:rPr>
          <w:rFonts w:ascii="Times New Roman" w:hAnsi="Times New Roman"/>
          <w:sz w:val="28"/>
          <w:szCs w:val="28"/>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w:t>
      </w:r>
      <w:proofErr w:type="gramEnd"/>
      <w:r w:rsidRPr="00927244">
        <w:rPr>
          <w:rFonts w:ascii="Times New Roman" w:hAnsi="Times New Roman"/>
          <w:sz w:val="28"/>
          <w:szCs w:val="28"/>
        </w:rPr>
        <w:t xml:space="preserve">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Омской области </w:t>
      </w:r>
      <w:r w:rsidRPr="00C248D2">
        <w:rPr>
          <w:rFonts w:ascii="Times New Roman" w:hAnsi="Times New Roman"/>
          <w:sz w:val="28"/>
          <w:szCs w:val="28"/>
          <w:lang w:val="en-US"/>
        </w:rPr>
        <w:t>www</w:t>
      </w:r>
      <w:r w:rsidRPr="00C248D2">
        <w:rPr>
          <w:rFonts w:ascii="Times New Roman" w:hAnsi="Times New Roman"/>
          <w:sz w:val="28"/>
          <w:szCs w:val="28"/>
        </w:rPr>
        <w:t>.</w:t>
      </w:r>
      <w:proofErr w:type="spellStart"/>
      <w:r w:rsidRPr="00C248D2">
        <w:rPr>
          <w:rFonts w:ascii="Times New Roman" w:hAnsi="Times New Roman"/>
          <w:sz w:val="28"/>
          <w:szCs w:val="28"/>
          <w:lang w:val="en-US"/>
        </w:rPr>
        <w:t>maryan</w:t>
      </w:r>
      <w:proofErr w:type="spellEnd"/>
      <w:r w:rsidRPr="00C248D2">
        <w:rPr>
          <w:rFonts w:ascii="Times New Roman" w:hAnsi="Times New Roman"/>
          <w:sz w:val="28"/>
          <w:szCs w:val="28"/>
        </w:rPr>
        <w:t>.</w:t>
      </w:r>
      <w:proofErr w:type="spellStart"/>
      <w:r w:rsidRPr="00C248D2">
        <w:rPr>
          <w:rFonts w:ascii="Times New Roman" w:hAnsi="Times New Roman"/>
          <w:sz w:val="28"/>
          <w:szCs w:val="28"/>
          <w:lang w:val="en-US"/>
        </w:rPr>
        <w:t>omskportal</w:t>
      </w:r>
      <w:proofErr w:type="spellEnd"/>
      <w:r w:rsidRPr="00C248D2">
        <w:rPr>
          <w:rFonts w:ascii="Times New Roman" w:hAnsi="Times New Roman"/>
          <w:sz w:val="28"/>
          <w:szCs w:val="28"/>
        </w:rPr>
        <w:t>.</w:t>
      </w:r>
      <w:proofErr w:type="spellStart"/>
      <w:r w:rsidRPr="00C248D2">
        <w:rPr>
          <w:rFonts w:ascii="Times New Roman" w:hAnsi="Times New Roman"/>
          <w:sz w:val="28"/>
          <w:szCs w:val="28"/>
          <w:lang w:val="en-US"/>
        </w:rPr>
        <w:t>ru</w:t>
      </w:r>
      <w:proofErr w:type="spellEnd"/>
      <w:r w:rsidRPr="00C248D2">
        <w:rPr>
          <w:rFonts w:ascii="Times New Roman" w:hAnsi="Times New Roman"/>
          <w:sz w:val="28"/>
          <w:szCs w:val="28"/>
        </w:rPr>
        <w:t>.</w:t>
      </w:r>
      <w:r w:rsidRPr="00927244">
        <w:rPr>
          <w:rFonts w:ascii="Times New Roman" w:hAnsi="Times New Roman"/>
          <w:sz w:val="28"/>
          <w:szCs w:val="28"/>
        </w:rPr>
        <w:t xml:space="preserve"> Единый портал государственных и муниципальных услуг (функций) Омской области http://pgu.omskportal.ru.</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1.3.5. Для получения информации в помещении предоставления муниципальной услуги оборудуется информационный стенд, на котором размещается следующая информация: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текст регламента;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фамилии, имена, отчества должностных лиц, предоставляющих муниципальную услугу;</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lastRenderedPageBreak/>
        <w:t>-  адреса (почтовый, электронный), телефоны и режим работы Администрации;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перечень документов, необходимых для предоставления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образец заполнения письменного запроса (заявления);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перечень услуг, которые являются необходимыми и обязательными для предоставления муниципальной услуги.</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II. Стандарт предоставления муниципальной услуги</w:t>
      </w:r>
    </w:p>
    <w:p w:rsidR="00972FAA" w:rsidRPr="00927244" w:rsidRDefault="001F65F1" w:rsidP="00972FA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2.1. Наименование муниципальной услуги и получатели муниципальной услуги.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Предоставление нотариальных услуг населению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Pr="00927244">
        <w:rPr>
          <w:rFonts w:ascii="Times New Roman" w:hAnsi="Times New Roman"/>
          <w:color w:val="000000"/>
          <w:sz w:val="28"/>
          <w:szCs w:val="28"/>
        </w:rPr>
        <w:t xml:space="preserve">сельского поселения </w:t>
      </w:r>
      <w:proofErr w:type="spellStart"/>
      <w:r w:rsidRPr="00927244">
        <w:rPr>
          <w:rFonts w:ascii="Times New Roman" w:hAnsi="Times New Roman"/>
          <w:color w:val="000000"/>
          <w:sz w:val="28"/>
          <w:szCs w:val="28"/>
        </w:rPr>
        <w:t>Марьяновского</w:t>
      </w:r>
      <w:proofErr w:type="spellEnd"/>
      <w:r w:rsidRPr="00927244">
        <w:rPr>
          <w:rFonts w:ascii="Times New Roman" w:hAnsi="Times New Roman"/>
          <w:color w:val="000000"/>
          <w:sz w:val="28"/>
          <w:szCs w:val="28"/>
        </w:rPr>
        <w:t xml:space="preserve"> муниципального района Омской области.</w:t>
      </w:r>
    </w:p>
    <w:p w:rsidR="00972FAA" w:rsidRPr="00927244" w:rsidRDefault="00972FAA" w:rsidP="00972FAA">
      <w:pPr>
        <w:spacing w:after="0" w:line="240" w:lineRule="auto"/>
        <w:jc w:val="both"/>
        <w:rPr>
          <w:rFonts w:ascii="Times New Roman" w:hAnsi="Times New Roman"/>
          <w:color w:val="000000"/>
          <w:sz w:val="28"/>
          <w:szCs w:val="28"/>
        </w:rPr>
      </w:pPr>
    </w:p>
    <w:p w:rsidR="00972FAA" w:rsidRPr="00927244" w:rsidRDefault="001F65F1" w:rsidP="00972FAA">
      <w:pPr>
        <w:pStyle w:val="11"/>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 xml:space="preserve">2.2. Муниципальная услуга предоставляется Администрацией </w:t>
      </w:r>
      <w:proofErr w:type="spellStart"/>
      <w:r w:rsidR="00D378C2">
        <w:rPr>
          <w:rFonts w:ascii="Times New Roman" w:hAnsi="Times New Roman"/>
          <w:sz w:val="28"/>
          <w:szCs w:val="28"/>
        </w:rPr>
        <w:t>Заринского</w:t>
      </w:r>
      <w:proofErr w:type="spellEnd"/>
      <w:r w:rsidR="00972FAA">
        <w:rPr>
          <w:rFonts w:ascii="Times New Roman" w:hAnsi="Times New Roman"/>
          <w:sz w:val="28"/>
          <w:szCs w:val="28"/>
        </w:rPr>
        <w:t xml:space="preserve"> </w:t>
      </w:r>
      <w:r w:rsidR="00972FAA" w:rsidRPr="00927244">
        <w:rPr>
          <w:rFonts w:ascii="Times New Roman" w:hAnsi="Times New Roman"/>
          <w:sz w:val="28"/>
          <w:szCs w:val="28"/>
        </w:rPr>
        <w:t xml:space="preserve"> сельского поселения </w:t>
      </w:r>
      <w:proofErr w:type="spellStart"/>
      <w:r w:rsidR="00972FAA" w:rsidRPr="00927244">
        <w:rPr>
          <w:rFonts w:ascii="Times New Roman" w:hAnsi="Times New Roman"/>
          <w:sz w:val="28"/>
          <w:szCs w:val="28"/>
        </w:rPr>
        <w:t>Марьяновского</w:t>
      </w:r>
      <w:proofErr w:type="spellEnd"/>
      <w:r w:rsidR="00972FAA" w:rsidRPr="00927244">
        <w:rPr>
          <w:rFonts w:ascii="Times New Roman" w:hAnsi="Times New Roman"/>
          <w:sz w:val="28"/>
          <w:szCs w:val="28"/>
        </w:rPr>
        <w:t xml:space="preserve">  муниципального района (далее - Администрация).</w:t>
      </w:r>
    </w:p>
    <w:p w:rsidR="00972FAA" w:rsidRPr="00927244" w:rsidRDefault="00972FAA" w:rsidP="00972FAA">
      <w:pPr>
        <w:pStyle w:val="11"/>
        <w:ind w:firstLine="708"/>
        <w:jc w:val="both"/>
        <w:rPr>
          <w:rFonts w:ascii="Times New Roman" w:hAnsi="Times New Roman"/>
          <w:sz w:val="28"/>
          <w:szCs w:val="28"/>
        </w:rPr>
      </w:pPr>
      <w:r w:rsidRPr="00927244">
        <w:rPr>
          <w:rFonts w:ascii="Times New Roman" w:hAnsi="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972FAA" w:rsidRPr="00927244" w:rsidRDefault="00972FAA" w:rsidP="00972FAA">
      <w:pPr>
        <w:spacing w:after="0" w:line="240" w:lineRule="auto"/>
        <w:jc w:val="both"/>
        <w:rPr>
          <w:rFonts w:ascii="Times New Roman" w:hAnsi="Times New Roman"/>
          <w:sz w:val="28"/>
          <w:szCs w:val="28"/>
        </w:rPr>
      </w:pPr>
    </w:p>
    <w:p w:rsidR="00972FAA" w:rsidRPr="00927244" w:rsidRDefault="001F65F1" w:rsidP="00972FA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 2.3.   Результатом предоставления муниципальной услуги является:</w:t>
      </w:r>
    </w:p>
    <w:p w:rsidR="00E6427D" w:rsidRPr="00E6427D" w:rsidRDefault="00E6427D" w:rsidP="00E6427D">
      <w:pPr>
        <w:pStyle w:val="11"/>
        <w:ind w:firstLine="708"/>
        <w:jc w:val="both"/>
        <w:rPr>
          <w:rFonts w:ascii="Times New Roman" w:hAnsi="Times New Roman"/>
          <w:sz w:val="28"/>
          <w:szCs w:val="28"/>
        </w:rPr>
      </w:pPr>
      <w:r>
        <w:rPr>
          <w:sz w:val="24"/>
          <w:szCs w:val="24"/>
        </w:rPr>
        <w:t>1</w:t>
      </w:r>
      <w:r w:rsidRPr="00E6427D">
        <w:rPr>
          <w:rFonts w:ascii="Times New Roman" w:hAnsi="Times New Roman"/>
          <w:sz w:val="28"/>
          <w:szCs w:val="28"/>
        </w:rPr>
        <w:t>) удостоверять доверенности, за исключением доверенностей на распоряжение недвижимым имуществом;</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2) принимать меры по охране наследственного имущества путем производства описи наследственного имущества;</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3) свидетельствовать верность копий документов и выписок из них;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4) свидетельствовать подлинность подписи на документах;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 удостоверяют сведения о лицах в случаях, предусмотренных </w:t>
      </w:r>
      <w:hyperlink r:id="rId6" w:history="1">
        <w:r w:rsidRPr="00E6427D">
          <w:rPr>
            <w:rFonts w:ascii="Times New Roman" w:hAnsi="Times New Roman"/>
            <w:sz w:val="28"/>
            <w:szCs w:val="28"/>
          </w:rPr>
          <w:t>законодательством</w:t>
        </w:r>
      </w:hyperlink>
      <w:r w:rsidRPr="00E6427D">
        <w:rPr>
          <w:rFonts w:ascii="Times New Roman" w:hAnsi="Times New Roman"/>
          <w:sz w:val="28"/>
          <w:szCs w:val="28"/>
        </w:rPr>
        <w:t xml:space="preserve"> Российской Федерации;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6) удостоверяют факт нахождения гражданина в живых;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8) удостоверяют факт нахождения гражданина в определенном месте;</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9) удостоверяют тождественность гражданина с лицом, изображенным на фотографии;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10) удостоверяют время предъявления документов;</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11) удостоверяют равнозначность электронного документа документу на бумажном носителе;</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12) удостоверяют равнозначность документа на бумажном носителе электронному документу;</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13) выдавать дубликаты документов, выражающих содержание нотариально удостоверенных сделок.</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lastRenderedPageBreak/>
        <w:t xml:space="preserve">Законодательными актами Российской Федерации должностным лицам местного самоуправления, указанным в </w:t>
      </w:r>
      <w:hyperlink r:id="rId7" w:anchor="dst848" w:history="1">
        <w:r w:rsidRPr="00E6427D">
          <w:rPr>
            <w:rFonts w:ascii="Times New Roman" w:hAnsi="Times New Roman"/>
            <w:sz w:val="28"/>
            <w:szCs w:val="28"/>
          </w:rPr>
          <w:t>части четвертой статьи 1</w:t>
        </w:r>
      </w:hyperlink>
      <w:r w:rsidRPr="00E6427D">
        <w:rPr>
          <w:rFonts w:ascii="Times New Roman" w:hAnsi="Times New Roman"/>
          <w:sz w:val="28"/>
          <w:szCs w:val="28"/>
        </w:rPr>
        <w:t xml:space="preserve"> настоящих Основ, может быть предоставлено право на совершение иных нотариальных действий.</w:t>
      </w:r>
    </w:p>
    <w:p w:rsidR="00E6427D" w:rsidRPr="00E6427D" w:rsidRDefault="00E6427D"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Сведения об удостоверении или отмене доверенности должны быть направлены органом, в котором работает должностное лицо, удостоверившее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8" w:anchor="dst100011" w:history="1">
        <w:r w:rsidRPr="00E6427D">
          <w:rPr>
            <w:rFonts w:ascii="Times New Roman" w:hAnsi="Times New Roman"/>
            <w:sz w:val="28"/>
            <w:szCs w:val="28"/>
          </w:rPr>
          <w:t>порядке</w:t>
        </w:r>
      </w:hyperlink>
      <w:r w:rsidRPr="00E6427D">
        <w:rPr>
          <w:rFonts w:ascii="Times New Roman" w:hAnsi="Times New Roman"/>
          <w:sz w:val="28"/>
          <w:szCs w:val="28"/>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E6427D">
        <w:rPr>
          <w:rFonts w:ascii="Times New Roman" w:hAnsi="Times New Roman"/>
          <w:sz w:val="28"/>
          <w:szCs w:val="28"/>
        </w:rPr>
        <w:t>.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E6427D" w:rsidRPr="00C248D2" w:rsidRDefault="00E6427D" w:rsidP="00C248D2">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указанных в </w:t>
      </w:r>
      <w:hyperlink r:id="rId9" w:anchor="dst859" w:history="1">
        <w:r w:rsidRPr="00E6427D">
          <w:rPr>
            <w:rFonts w:ascii="Times New Roman" w:hAnsi="Times New Roman"/>
            <w:sz w:val="28"/>
            <w:szCs w:val="28"/>
          </w:rPr>
          <w:t>части первой</w:t>
        </w:r>
      </w:hyperlink>
      <w:r w:rsidRPr="00E6427D">
        <w:rPr>
          <w:rFonts w:ascii="Times New Roman" w:hAnsi="Times New Roman"/>
          <w:sz w:val="28"/>
          <w:szCs w:val="28"/>
        </w:rPr>
        <w:t xml:space="preserve"> настоящей статьи нотариальных действий обеспечивают хранение, комплектование, учет и использование нотариальных документов.</w:t>
      </w:r>
      <w:proofErr w:type="gramEnd"/>
      <w:r w:rsidRPr="00E6427D">
        <w:rPr>
          <w:rFonts w:ascii="Times New Roman" w:hAnsi="Times New Roman"/>
          <w:sz w:val="28"/>
          <w:szCs w:val="28"/>
        </w:rPr>
        <w:t xml:space="preserve">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p w:rsidR="00972FAA" w:rsidRPr="00927244" w:rsidRDefault="001F65F1" w:rsidP="00972FAA">
      <w:pPr>
        <w:spacing w:line="240" w:lineRule="auto"/>
        <w:rPr>
          <w:rFonts w:ascii="Times New Roman" w:hAnsi="Times New Roman"/>
          <w:iCs/>
          <w:color w:val="000000"/>
          <w:sz w:val="28"/>
          <w:szCs w:val="28"/>
        </w:rPr>
      </w:pPr>
      <w:r>
        <w:rPr>
          <w:rFonts w:ascii="Times New Roman" w:hAnsi="Times New Roman"/>
          <w:iCs/>
          <w:color w:val="000000"/>
          <w:sz w:val="28"/>
          <w:szCs w:val="28"/>
        </w:rPr>
        <w:t xml:space="preserve">      </w:t>
      </w:r>
      <w:r w:rsidR="00972FAA" w:rsidRPr="00927244">
        <w:rPr>
          <w:rFonts w:ascii="Times New Roman" w:hAnsi="Times New Roman"/>
          <w:iCs/>
          <w:color w:val="000000"/>
          <w:sz w:val="28"/>
          <w:szCs w:val="28"/>
        </w:rPr>
        <w:t xml:space="preserve">2.4. Сроки предоставления муниципальной услуги.       </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2.4.1.Административная процедура по приему заявителя осуществляется в течение 5 минут  с момента обращения заявителя.</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2.4.2.Административная процедура по удостоверению личности заявителя осуществляется в течение 10 минут с момента приема заявителя.</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2.4.3.Административная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2.4.4.Административная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60 минут с момента обращения заявителя.</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972FAA" w:rsidRPr="00927244">
        <w:rPr>
          <w:rFonts w:ascii="Times New Roman" w:hAnsi="Times New Roman"/>
          <w:sz w:val="28"/>
          <w:szCs w:val="28"/>
        </w:rPr>
        <w:t>2.4.5. Время ожидания заявителем в очереди при подаче документов для совершения нотариального действия не должно превышать 30 минут.</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2.4.6. Продолжительность приема у специалиста по нотариальным действиям при совершении нотариального действия не должно превышать 45 минут</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 xml:space="preserve">2.4.7. Срок выполнения нотариального действия не должен превышать одного рабочего дня со дня поступления документа для совершения нотариального действия.  </w:t>
      </w:r>
    </w:p>
    <w:p w:rsidR="00972FAA" w:rsidRPr="00927244" w:rsidRDefault="001F65F1" w:rsidP="00972FAA">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 xml:space="preserve">2.5. </w:t>
      </w:r>
      <w:r w:rsidR="00972FAA" w:rsidRPr="00927244">
        <w:rPr>
          <w:rFonts w:ascii="Times New Roman" w:hAnsi="Times New Roman"/>
          <w:iCs/>
          <w:color w:val="000000"/>
          <w:sz w:val="28"/>
          <w:szCs w:val="28"/>
        </w:rPr>
        <w:t>Правовые основания для предоставления муниципальной услуги</w:t>
      </w:r>
    </w:p>
    <w:p w:rsidR="00972FAA" w:rsidRPr="00927244" w:rsidRDefault="00972FAA" w:rsidP="00972FAA">
      <w:pPr>
        <w:spacing w:after="0" w:line="240" w:lineRule="auto"/>
        <w:ind w:firstLine="360"/>
        <w:jc w:val="both"/>
        <w:rPr>
          <w:rFonts w:ascii="Times New Roman" w:hAnsi="Times New Roman"/>
          <w:sz w:val="28"/>
          <w:szCs w:val="28"/>
        </w:rPr>
      </w:pPr>
      <w:r w:rsidRPr="00927244">
        <w:rPr>
          <w:rFonts w:ascii="Times New Roman" w:hAnsi="Times New Roman"/>
          <w:color w:val="000000"/>
          <w:sz w:val="28"/>
          <w:szCs w:val="28"/>
        </w:rPr>
        <w:t> </w:t>
      </w:r>
      <w:r w:rsidRPr="00927244">
        <w:rPr>
          <w:rFonts w:ascii="Times New Roman" w:hAnsi="Times New Roman"/>
          <w:sz w:val="28"/>
          <w:szCs w:val="28"/>
        </w:rPr>
        <w:t xml:space="preserve">Предоставление муниципальной услуги осуществляется в соответствии </w:t>
      </w:r>
      <w:proofErr w:type="gramStart"/>
      <w:r w:rsidRPr="00927244">
        <w:rPr>
          <w:rFonts w:ascii="Times New Roman" w:hAnsi="Times New Roman"/>
          <w:sz w:val="28"/>
          <w:szCs w:val="28"/>
        </w:rPr>
        <w:t>с</w:t>
      </w:r>
      <w:proofErr w:type="gramEnd"/>
      <w:r w:rsidRPr="00927244">
        <w:rPr>
          <w:rFonts w:ascii="Times New Roman" w:hAnsi="Times New Roman"/>
          <w:sz w:val="28"/>
          <w:szCs w:val="28"/>
        </w:rPr>
        <w:t xml:space="preserve">: </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Конституцией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Гражданским кодексом Российской Федерации (далее – Кодекс);</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Налоговым Кодексом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 изменениями);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Основ законодательства Российской Федерации о нотариате от 11.02.1993 № 4462-1 (далее - Основы);</w:t>
      </w:r>
    </w:p>
    <w:p w:rsidR="00972FAA" w:rsidRPr="00927244" w:rsidRDefault="00972FAA" w:rsidP="00972FAA">
      <w:pPr>
        <w:spacing w:after="0" w:line="240" w:lineRule="auto"/>
        <w:ind w:firstLine="567"/>
        <w:jc w:val="both"/>
        <w:rPr>
          <w:rFonts w:ascii="Times New Roman" w:hAnsi="Times New Roman"/>
          <w:sz w:val="28"/>
          <w:szCs w:val="28"/>
        </w:rPr>
      </w:pPr>
      <w:proofErr w:type="gramStart"/>
      <w:r w:rsidRPr="00E6427D">
        <w:rPr>
          <w:rFonts w:ascii="Times New Roman" w:hAnsi="Times New Roman"/>
          <w:sz w:val="28"/>
          <w:szCs w:val="28"/>
        </w:rPr>
        <w:t xml:space="preserve">- </w:t>
      </w:r>
      <w:r w:rsidR="000D05BE" w:rsidRPr="00E6427D">
        <w:rPr>
          <w:rFonts w:ascii="Times New Roman" w:hAnsi="Times New Roman"/>
          <w:sz w:val="28"/>
          <w:szCs w:val="28"/>
        </w:rPr>
        <w:t xml:space="preserve">«приказом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(опубликован на официальном </w:t>
      </w:r>
      <w:proofErr w:type="spellStart"/>
      <w:r w:rsidR="000D05BE" w:rsidRPr="00E6427D">
        <w:rPr>
          <w:rFonts w:ascii="Times New Roman" w:hAnsi="Times New Roman"/>
          <w:sz w:val="28"/>
          <w:szCs w:val="28"/>
        </w:rPr>
        <w:t>интернет-портале</w:t>
      </w:r>
      <w:proofErr w:type="spellEnd"/>
      <w:r w:rsidR="000D05BE" w:rsidRPr="00E6427D">
        <w:rPr>
          <w:rFonts w:ascii="Times New Roman" w:hAnsi="Times New Roman"/>
          <w:sz w:val="28"/>
          <w:szCs w:val="28"/>
        </w:rPr>
        <w:t xml:space="preserve"> правовой информации </w:t>
      </w:r>
      <w:proofErr w:type="spellStart"/>
      <w:r w:rsidR="000D05BE" w:rsidRPr="00E6427D">
        <w:rPr>
          <w:rFonts w:ascii="Times New Roman" w:hAnsi="Times New Roman"/>
          <w:sz w:val="28"/>
          <w:szCs w:val="28"/>
        </w:rPr>
        <w:t>www.pravo.gov.ru</w:t>
      </w:r>
      <w:proofErr w:type="spellEnd"/>
      <w:r w:rsidR="000D05BE" w:rsidRPr="00E6427D">
        <w:rPr>
          <w:rFonts w:ascii="Times New Roman" w:hAnsi="Times New Roman"/>
          <w:sz w:val="28"/>
          <w:szCs w:val="28"/>
        </w:rPr>
        <w:t xml:space="preserve"> 16.06.2017)</w:t>
      </w:r>
      <w:r w:rsidRPr="00E6427D">
        <w:rPr>
          <w:rFonts w:ascii="Times New Roman" w:hAnsi="Times New Roman"/>
          <w:sz w:val="28"/>
          <w:szCs w:val="28"/>
        </w:rPr>
        <w:t>»;</w:t>
      </w:r>
      <w:r w:rsidRPr="00927244">
        <w:rPr>
          <w:rFonts w:ascii="Times New Roman" w:hAnsi="Times New Roman"/>
          <w:sz w:val="28"/>
          <w:szCs w:val="28"/>
        </w:rPr>
        <w:t xml:space="preserve"> </w:t>
      </w:r>
      <w:proofErr w:type="gramEnd"/>
    </w:p>
    <w:p w:rsidR="00972FAA" w:rsidRDefault="00972FAA" w:rsidP="00C248D2">
      <w:pPr>
        <w:spacing w:after="0" w:line="240" w:lineRule="auto"/>
        <w:jc w:val="both"/>
        <w:rPr>
          <w:rFonts w:ascii="Times New Roman" w:hAnsi="Times New Roman"/>
          <w:sz w:val="28"/>
          <w:szCs w:val="28"/>
        </w:rPr>
      </w:pPr>
      <w:r w:rsidRPr="00927244">
        <w:rPr>
          <w:rFonts w:ascii="Times New Roman" w:hAnsi="Times New Roman"/>
          <w:sz w:val="28"/>
          <w:szCs w:val="28"/>
        </w:rPr>
        <w:t xml:space="preserve">       -    Уставом </w:t>
      </w:r>
      <w:r w:rsidR="00C248D2">
        <w:rPr>
          <w:rFonts w:ascii="Times New Roman" w:hAnsi="Times New Roman"/>
          <w:sz w:val="28"/>
          <w:szCs w:val="28"/>
        </w:rPr>
        <w:t xml:space="preserve">муниципального образования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00C248D2">
        <w:rPr>
          <w:rFonts w:ascii="Times New Roman" w:hAnsi="Times New Roman"/>
          <w:sz w:val="28"/>
          <w:szCs w:val="28"/>
        </w:rPr>
        <w:t xml:space="preserve">сельского </w:t>
      </w:r>
      <w:r w:rsidRPr="00927244">
        <w:rPr>
          <w:rFonts w:ascii="Times New Roman" w:hAnsi="Times New Roman"/>
          <w:sz w:val="28"/>
          <w:szCs w:val="28"/>
        </w:rPr>
        <w:t xml:space="preserve">поселения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Омской области.</w:t>
      </w:r>
    </w:p>
    <w:p w:rsidR="00A132EA" w:rsidRPr="00A132EA" w:rsidRDefault="00A132EA" w:rsidP="00A132EA">
      <w:pPr>
        <w:pStyle w:val="ab"/>
        <w:ind w:firstLine="0"/>
        <w:rPr>
          <w:color w:val="FF0000"/>
          <w:szCs w:val="28"/>
        </w:rPr>
      </w:pPr>
      <w:r w:rsidRPr="00A132EA">
        <w:rPr>
          <w:b/>
          <w:color w:val="FF0000"/>
          <w:kern w:val="2"/>
          <w:szCs w:val="28"/>
        </w:rPr>
        <w:t xml:space="preserve">            2.5.1 Исчерпывающий перечень документов, необходимых</w:t>
      </w:r>
      <w:r w:rsidRPr="00A132EA">
        <w:rPr>
          <w:b/>
          <w:color w:val="FF0000"/>
          <w:kern w:val="2"/>
          <w:szCs w:val="28"/>
        </w:rPr>
        <w:br/>
        <w:t>в соответствии с нормативными правовыми актами для предоставления муниципальной услуги и услуг, которые являются необходимыми</w:t>
      </w:r>
      <w:r w:rsidRPr="00A132EA">
        <w:rPr>
          <w:b/>
          <w:color w:val="FF0000"/>
          <w:kern w:val="2"/>
          <w:szCs w:val="28"/>
        </w:rPr>
        <w:br/>
        <w:t>и обязательными для предоставления муниципальной услуги,</w:t>
      </w:r>
      <w:r w:rsidRPr="00A132EA">
        <w:rPr>
          <w:b/>
          <w:color w:val="FF0000"/>
          <w:kern w:val="2"/>
          <w:szCs w:val="28"/>
        </w:rPr>
        <w:br/>
        <w:t>подлежащих представлению заявителем</w:t>
      </w:r>
      <w:proofErr w:type="gramStart"/>
      <w:r w:rsidRPr="00A132EA">
        <w:rPr>
          <w:b/>
          <w:color w:val="FF0000"/>
        </w:rPr>
        <w:t>.</w:t>
      </w:r>
      <w:r w:rsidRPr="00A132EA">
        <w:rPr>
          <w:color w:val="FF0000"/>
          <w:szCs w:val="28"/>
        </w:rPr>
        <w:t>»</w:t>
      </w:r>
      <w:proofErr w:type="gramEnd"/>
    </w:p>
    <w:p w:rsidR="00A132EA" w:rsidRPr="00A132EA" w:rsidRDefault="00A132EA" w:rsidP="00A132EA">
      <w:pPr>
        <w:pStyle w:val="ab"/>
        <w:ind w:firstLine="708"/>
        <w:rPr>
          <w:color w:val="FF0000"/>
          <w:szCs w:val="28"/>
        </w:rPr>
      </w:pPr>
      <w:r w:rsidRPr="00A132EA">
        <w:rPr>
          <w:color w:val="FF0000"/>
          <w:szCs w:val="28"/>
        </w:rPr>
        <w:t xml:space="preserve">«2.5.1.1.  </w:t>
      </w:r>
      <w:proofErr w:type="gramStart"/>
      <w:r w:rsidRPr="00A132EA">
        <w:rPr>
          <w:color w:val="FF0000"/>
          <w:szCs w:val="28"/>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w:t>
      </w:r>
      <w:r w:rsidRPr="00A132EA">
        <w:rPr>
          <w:color w:val="FF0000"/>
          <w:szCs w:val="28"/>
        </w:rPr>
        <w:lastRenderedPageBreak/>
        <w:t>предусмотренных частью 18 статьи 14.1 Федерального закона от 27 июля 2006 года № 149-ФЗ «Об</w:t>
      </w:r>
      <w:proofErr w:type="gramEnd"/>
      <w:r w:rsidRPr="00A132EA">
        <w:rPr>
          <w:color w:val="FF0000"/>
          <w:szCs w:val="28"/>
        </w:rPr>
        <w:t xml:space="preserve"> информации, информационных технологиях и о защите информации». </w:t>
      </w:r>
    </w:p>
    <w:p w:rsidR="00A132EA" w:rsidRPr="00A132EA" w:rsidRDefault="00A132EA" w:rsidP="00A132EA">
      <w:pPr>
        <w:pStyle w:val="ab"/>
        <w:ind w:firstLine="708"/>
        <w:rPr>
          <w:color w:val="FF0000"/>
          <w:szCs w:val="28"/>
        </w:rPr>
      </w:pPr>
      <w:r w:rsidRPr="00A132EA">
        <w:rPr>
          <w:color w:val="FF0000"/>
          <w:szCs w:val="28"/>
        </w:rPr>
        <w:t xml:space="preserve">2.5.1.2.  При предоставлении муниципальной услуги в электронной форме идентификация и аутентификация могут осуществляться посредством: </w:t>
      </w:r>
    </w:p>
    <w:p w:rsidR="00A132EA" w:rsidRPr="00A132EA" w:rsidRDefault="00A132EA" w:rsidP="00A132EA">
      <w:pPr>
        <w:pStyle w:val="ab"/>
        <w:ind w:firstLine="708"/>
        <w:rPr>
          <w:color w:val="FF0000"/>
          <w:szCs w:val="28"/>
        </w:rPr>
      </w:pPr>
      <w:proofErr w:type="gramStart"/>
      <w:r w:rsidRPr="00A132EA">
        <w:rPr>
          <w:color w:val="FF0000"/>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A132EA" w:rsidRPr="00A132EA" w:rsidRDefault="00A132EA" w:rsidP="00A132EA">
      <w:pPr>
        <w:pStyle w:val="ab"/>
        <w:ind w:firstLine="708"/>
        <w:rPr>
          <w:color w:val="FF0000"/>
          <w:szCs w:val="28"/>
        </w:rPr>
      </w:pPr>
      <w:r w:rsidRPr="00A132EA">
        <w:rPr>
          <w:color w:val="FF0000"/>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A132EA">
        <w:rPr>
          <w:color w:val="FF0000"/>
          <w:szCs w:val="28"/>
        </w:rPr>
        <w:t xml:space="preserve">.». </w:t>
      </w:r>
      <w:proofErr w:type="gramEnd"/>
    </w:p>
    <w:p w:rsidR="00A132EA" w:rsidRPr="00A132EA" w:rsidRDefault="00A132EA" w:rsidP="00C248D2">
      <w:pPr>
        <w:spacing w:after="0" w:line="240" w:lineRule="auto"/>
        <w:jc w:val="both"/>
        <w:rPr>
          <w:rFonts w:ascii="Times New Roman" w:hAnsi="Times New Roman"/>
          <w:color w:val="00B050"/>
          <w:sz w:val="28"/>
          <w:szCs w:val="28"/>
        </w:rPr>
      </w:pPr>
      <w:r w:rsidRPr="00A132EA">
        <w:rPr>
          <w:rFonts w:ascii="Times New Roman" w:hAnsi="Times New Roman"/>
          <w:color w:val="00B050"/>
          <w:sz w:val="28"/>
          <w:szCs w:val="28"/>
        </w:rPr>
        <w:t xml:space="preserve">            В редакции постановление № 37 от 09.06.2023</w:t>
      </w:r>
    </w:p>
    <w:p w:rsidR="00972FAA" w:rsidRPr="00927244" w:rsidRDefault="001F65F1" w:rsidP="00972FAA">
      <w:pPr>
        <w:spacing w:after="0" w:line="24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00972FAA" w:rsidRPr="00927244">
        <w:rPr>
          <w:rFonts w:ascii="Times New Roman" w:hAnsi="Times New Roman"/>
          <w:iCs/>
          <w:color w:val="000000"/>
          <w:sz w:val="28"/>
          <w:szCs w:val="28"/>
        </w:rPr>
        <w:t>2.6. Исчерпывающий перечень документов, необходимых в соответствии с законодательством для получения муниципальной услуги</w:t>
      </w:r>
      <w:r w:rsidR="00C248D2">
        <w:rPr>
          <w:rFonts w:ascii="Times New Roman" w:hAnsi="Times New Roman"/>
          <w:iCs/>
          <w:color w:val="000000"/>
          <w:sz w:val="28"/>
          <w:szCs w:val="28"/>
        </w:rPr>
        <w:t>.</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color w:val="000000"/>
          <w:sz w:val="28"/>
          <w:szCs w:val="28"/>
        </w:rPr>
        <w:t> 2.6.</w:t>
      </w:r>
      <w:r w:rsidRPr="00927244">
        <w:rPr>
          <w:rFonts w:ascii="Times New Roman" w:hAnsi="Times New Roman"/>
          <w:sz w:val="28"/>
          <w:szCs w:val="28"/>
        </w:rPr>
        <w:t>1. При удостоверении завещания необходимо предоставление следующих документов и данных:</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1) документ, подтверждающий личность заявителя. </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В случае составления и удостоверения завещания в органе местного самоуправления завещатель </w:t>
      </w:r>
      <w:proofErr w:type="gramStart"/>
      <w:r w:rsidRPr="00927244">
        <w:rPr>
          <w:rFonts w:ascii="Times New Roman" w:hAnsi="Times New Roman"/>
          <w:sz w:val="28"/>
          <w:szCs w:val="28"/>
        </w:rPr>
        <w:t>предоставляет документы</w:t>
      </w:r>
      <w:proofErr w:type="gramEnd"/>
      <w:r w:rsidRPr="00927244">
        <w:rPr>
          <w:rFonts w:ascii="Times New Roman" w:hAnsi="Times New Roman"/>
          <w:sz w:val="28"/>
          <w:szCs w:val="28"/>
        </w:rPr>
        <w:t>, подтверждающие его личность. В случае удостоверения составления завещания вне месторасположения органа местного самоуправления (выезд к завещателю) обратившиеся лицо (заявитель) представляет документы, подтверждающие его личность, и паспортные данные (копию паспорта) завещателя. В этом случае документы, подтверждающие личность завещателя, предоставляются по месту нахождения завещателя.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2) сведения о наследнике — фамилия, имя, отчество, полная дата рождения (представлять оригинал паспорта наследника),</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3) если в завещании указываются объекты недвижимости, то необходимо подтвердить их точный адрес в соответствии с оригиналами документов;</w:t>
      </w:r>
    </w:p>
    <w:p w:rsidR="00972FAA" w:rsidRPr="00927244" w:rsidRDefault="00972FAA" w:rsidP="00972FAA">
      <w:pPr>
        <w:spacing w:after="0" w:line="240" w:lineRule="auto"/>
        <w:ind w:firstLine="709"/>
        <w:jc w:val="both"/>
        <w:rPr>
          <w:rFonts w:ascii="Times New Roman" w:hAnsi="Times New Roman"/>
          <w:sz w:val="28"/>
          <w:szCs w:val="28"/>
        </w:rPr>
      </w:pPr>
      <w:proofErr w:type="gramStart"/>
      <w:r w:rsidRPr="00927244">
        <w:rPr>
          <w:rFonts w:ascii="Times New Roman" w:hAnsi="Times New Roman"/>
          <w:sz w:val="28"/>
          <w:szCs w:val="28"/>
        </w:rPr>
        <w:t>- в случае составления завещания вне места расположения органа местного самоуправления (выезд к завещателю) обратившиеся лицо представляет текст завещания специалисту по нотариальным действиям для окончательного оформлении и печати в нужном числе экземпляров;</w:t>
      </w:r>
      <w:proofErr w:type="gramEnd"/>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 в случае изменения или отмены ранее сделанного завещания завещатель нотариально удостоверяет отмену ранее сделанного завещания путем предоставления соответствующего заявления об изменении или отмене ранее сделанного завещания. Подпись на заявлении об отмене завещания должна быть нотариально засвидетельствована.</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lastRenderedPageBreak/>
        <w:t>2.6.2. При удостоверении доверенности необходимо предоставление следующих документов и данных:</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документы, подтверждающие личности заявителей (оригиналы).</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если в доверенности указываются объекты недвижимости, то необходимо подтвердить их точный адрес в соответствии с оригиналами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2.6.3. При свидетельствовании верности копий документов и выписок из них необходимо предоставление следующих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xml:space="preserve">- документы, подтверждающие личности заявителей (оригиналы).  </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оригиналы и копии документов и выписок из них, выданных органами государственной власти, юридическими лицами, а также гражданами при условии, что эти документы не противоречат законодательным актам Российской Федерации.</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В случае свидетельствования верности копии документа, выданного гражданином - оригинал и копия документа, выданного гражданином. Копия свидетельствуется в тех случаях, когда подлинность подписи гражданина на документе засвидетельствована нотариусом или должностным лицом предприятия, учреждения, организации по месту работы, учебы или жительства гражданина;</w:t>
      </w:r>
    </w:p>
    <w:p w:rsidR="00972FAA" w:rsidRPr="00927244" w:rsidRDefault="001F65F1" w:rsidP="00972FAA">
      <w:pPr>
        <w:spacing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2.6.4.При свидетельствовании подлинности подписи на документах необходимо предоставление следующих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документы, подтверждающие личности заявителей (оригиналы);</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оригинал документа, подлинность подписи на котором требуется удостоверить. Специалист по нотариальным действиям,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972FAA" w:rsidRPr="00927244" w:rsidRDefault="001F65F1" w:rsidP="00972FAA">
      <w:pPr>
        <w:spacing w:after="0" w:line="240" w:lineRule="auto"/>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2.6.5.</w:t>
      </w:r>
      <w:r>
        <w:rPr>
          <w:rFonts w:ascii="Times New Roman" w:hAnsi="Times New Roman"/>
          <w:sz w:val="28"/>
          <w:szCs w:val="28"/>
        </w:rPr>
        <w:t xml:space="preserve"> </w:t>
      </w:r>
      <w:r w:rsidR="00972FAA" w:rsidRPr="00927244">
        <w:rPr>
          <w:rFonts w:ascii="Times New Roman" w:hAnsi="Times New Roman"/>
          <w:sz w:val="28"/>
          <w:szCs w:val="28"/>
        </w:rPr>
        <w:t>При выдаче дубликатов нотариально заверенных документов необходимо предоставление следующих документов:</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документы, подтверждающие личности заявителей (оригиналы). </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письменные заявления граждан, о выдаче дубликатов документов в случае утраты документов, экземпляры которых хранятся в делах органа местного самоуправления.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Выдача дубликатов документов производится только лицам, от имени или по поручению которых совершены эти действия, а так же при наличии соответствующих записей в реестре регистрации нотариальных действий.</w:t>
      </w:r>
    </w:p>
    <w:p w:rsidR="00972FAA"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lastRenderedPageBreak/>
        <w:t>- при выдаче дубликата завещания -  свидетельство о смерти завещателя (оригинал и копию).</w:t>
      </w:r>
    </w:p>
    <w:p w:rsidR="00972FAA" w:rsidRPr="00C248D2" w:rsidRDefault="00972FAA" w:rsidP="00972FAA">
      <w:pPr>
        <w:spacing w:after="0" w:line="240" w:lineRule="auto"/>
        <w:ind w:firstLine="709"/>
        <w:jc w:val="both"/>
        <w:rPr>
          <w:rFonts w:ascii="Times New Roman" w:hAnsi="Times New Roman"/>
          <w:sz w:val="28"/>
          <w:szCs w:val="28"/>
        </w:rPr>
      </w:pPr>
      <w:r w:rsidRPr="00C248D2">
        <w:rPr>
          <w:rFonts w:ascii="Times New Roman" w:hAnsi="Times New Roman"/>
          <w:sz w:val="28"/>
          <w:szCs w:val="28"/>
        </w:rPr>
        <w:t>При удостоверении факта нахождения гражданина в живых необходимо предоставление документов, подтверждающих личности заявителей (оригиналы).</w:t>
      </w:r>
    </w:p>
    <w:p w:rsidR="00972FAA" w:rsidRPr="00C248D2" w:rsidRDefault="00972FAA" w:rsidP="00972FAA">
      <w:pPr>
        <w:pStyle w:val="Default"/>
        <w:ind w:firstLine="709"/>
        <w:jc w:val="both"/>
        <w:rPr>
          <w:sz w:val="28"/>
        </w:rPr>
      </w:pPr>
      <w:r w:rsidRPr="00C248D2">
        <w:rPr>
          <w:sz w:val="28"/>
        </w:rPr>
        <w:t xml:space="preserve">2.6.6. При удостоверении </w:t>
      </w:r>
      <w:r w:rsidRPr="00C248D2">
        <w:rPr>
          <w:sz w:val="28"/>
          <w:szCs w:val="28"/>
        </w:rPr>
        <w:t>факта нахождения гражданина в определенном месте</w:t>
      </w:r>
      <w:r w:rsidRPr="00C248D2">
        <w:rPr>
          <w:sz w:val="28"/>
        </w:rPr>
        <w:t xml:space="preserve"> необходимо предоставление документов, подтверждающих личности заявителей (оригиналы).</w:t>
      </w:r>
    </w:p>
    <w:p w:rsidR="00972FAA" w:rsidRPr="00C248D2" w:rsidRDefault="00972FAA" w:rsidP="00972FAA">
      <w:pPr>
        <w:pStyle w:val="Default"/>
        <w:ind w:firstLine="709"/>
        <w:jc w:val="both"/>
        <w:rPr>
          <w:sz w:val="28"/>
        </w:rPr>
      </w:pPr>
      <w:r w:rsidRPr="00C248D2">
        <w:rPr>
          <w:sz w:val="28"/>
        </w:rPr>
        <w:t xml:space="preserve">2.6.7. При удостоверении </w:t>
      </w:r>
      <w:r w:rsidRPr="00C248D2">
        <w:rPr>
          <w:sz w:val="28"/>
          <w:szCs w:val="28"/>
        </w:rPr>
        <w:t>тождественности гражданина с лицом, изображенным на фотографии,</w:t>
      </w:r>
      <w:r w:rsidRPr="00C248D2">
        <w:rPr>
          <w:sz w:val="28"/>
        </w:rPr>
        <w:t xml:space="preserve"> необходимо предоставление следующих документов и данных: </w:t>
      </w:r>
    </w:p>
    <w:p w:rsidR="00972FAA" w:rsidRPr="00C248D2" w:rsidRDefault="00972FAA" w:rsidP="00972FAA">
      <w:pPr>
        <w:pStyle w:val="Default"/>
        <w:ind w:firstLine="709"/>
        <w:jc w:val="both"/>
        <w:rPr>
          <w:sz w:val="28"/>
        </w:rPr>
      </w:pPr>
      <w:r w:rsidRPr="00C248D2">
        <w:rPr>
          <w:sz w:val="28"/>
        </w:rPr>
        <w:t>- документов, подтверждающих личности заявителей (оригиналы);</w:t>
      </w:r>
    </w:p>
    <w:p w:rsidR="00972FAA" w:rsidRPr="00C248D2" w:rsidRDefault="00972FAA" w:rsidP="00972FAA">
      <w:pPr>
        <w:pStyle w:val="Default"/>
        <w:ind w:firstLine="709"/>
        <w:jc w:val="both"/>
        <w:rPr>
          <w:sz w:val="28"/>
        </w:rPr>
      </w:pPr>
      <w:r w:rsidRPr="00C248D2">
        <w:rPr>
          <w:sz w:val="28"/>
        </w:rPr>
        <w:t>- фотографии лица, тождественность с которой необходимо удостоверить.</w:t>
      </w:r>
    </w:p>
    <w:p w:rsidR="00972FAA" w:rsidRPr="00C248D2" w:rsidRDefault="00972FAA" w:rsidP="00972FAA">
      <w:pPr>
        <w:pStyle w:val="Default"/>
        <w:ind w:firstLine="709"/>
        <w:jc w:val="both"/>
        <w:rPr>
          <w:sz w:val="28"/>
        </w:rPr>
      </w:pPr>
      <w:r w:rsidRPr="00C248D2">
        <w:rPr>
          <w:sz w:val="28"/>
        </w:rPr>
        <w:t xml:space="preserve">2.6.8. При </w:t>
      </w:r>
      <w:r w:rsidRPr="00C248D2">
        <w:rPr>
          <w:sz w:val="28"/>
          <w:szCs w:val="28"/>
        </w:rPr>
        <w:t>удостоверении времени предъявления документов</w:t>
      </w:r>
      <w:r w:rsidRPr="00C248D2">
        <w:rPr>
          <w:sz w:val="28"/>
        </w:rPr>
        <w:t xml:space="preserve"> необходимо предоставление следующих документов: </w:t>
      </w:r>
    </w:p>
    <w:p w:rsidR="00972FAA" w:rsidRPr="00C248D2" w:rsidRDefault="00972FAA" w:rsidP="00972FAA">
      <w:pPr>
        <w:pStyle w:val="Default"/>
        <w:ind w:firstLine="709"/>
        <w:jc w:val="both"/>
        <w:rPr>
          <w:sz w:val="28"/>
        </w:rPr>
      </w:pPr>
      <w:r w:rsidRPr="00C248D2">
        <w:rPr>
          <w:sz w:val="28"/>
        </w:rPr>
        <w:t xml:space="preserve">- документов, подтверждающих личности заявителей (оригиналы); </w:t>
      </w:r>
    </w:p>
    <w:p w:rsidR="00972FAA" w:rsidRPr="00C248D2" w:rsidRDefault="00972FAA" w:rsidP="00972FAA">
      <w:pPr>
        <w:pStyle w:val="Default"/>
        <w:ind w:firstLine="709"/>
        <w:jc w:val="both"/>
      </w:pPr>
      <w:r w:rsidRPr="00C248D2">
        <w:rPr>
          <w:sz w:val="28"/>
        </w:rPr>
        <w:t>- оригиналов и копий документов при условии, что эти документы не противоречат законодательным актам Российской Федерации.</w:t>
      </w:r>
      <w:r w:rsidRPr="00C248D2">
        <w:t xml:space="preserve"> </w:t>
      </w:r>
    </w:p>
    <w:p w:rsidR="00972FAA" w:rsidRPr="00C248D2" w:rsidRDefault="00972FAA" w:rsidP="00972FAA">
      <w:pPr>
        <w:pStyle w:val="Default"/>
        <w:ind w:firstLine="709"/>
        <w:jc w:val="both"/>
        <w:rPr>
          <w:sz w:val="28"/>
        </w:rPr>
      </w:pPr>
      <w:r w:rsidRPr="00C248D2">
        <w:rPr>
          <w:sz w:val="28"/>
        </w:rPr>
        <w:t xml:space="preserve">2.6.9. При </w:t>
      </w:r>
      <w:r w:rsidRPr="00C248D2">
        <w:rPr>
          <w:sz w:val="28"/>
          <w:szCs w:val="28"/>
        </w:rPr>
        <w:t>удостоверении равнозначности электронного документа документу на бумажном носителе</w:t>
      </w:r>
      <w:r w:rsidRPr="00C248D2">
        <w:rPr>
          <w:sz w:val="28"/>
        </w:rPr>
        <w:t xml:space="preserve"> необходимо предоставление следующих документов: </w:t>
      </w:r>
    </w:p>
    <w:p w:rsidR="00972FAA" w:rsidRPr="00C248D2" w:rsidRDefault="00972FAA" w:rsidP="00972FAA">
      <w:pPr>
        <w:pStyle w:val="Default"/>
        <w:ind w:firstLine="709"/>
        <w:jc w:val="both"/>
        <w:rPr>
          <w:sz w:val="28"/>
        </w:rPr>
      </w:pPr>
      <w:r w:rsidRPr="00C248D2">
        <w:rPr>
          <w:sz w:val="28"/>
        </w:rPr>
        <w:t xml:space="preserve">- документов, подтверждающих личности заявителей (оригиналы); </w:t>
      </w:r>
    </w:p>
    <w:p w:rsidR="00972FAA" w:rsidRPr="00C248D2" w:rsidRDefault="00972FAA" w:rsidP="00972FAA">
      <w:pPr>
        <w:pStyle w:val="Default"/>
        <w:ind w:firstLine="709"/>
        <w:jc w:val="both"/>
      </w:pPr>
      <w:r w:rsidRPr="00C248D2">
        <w:rPr>
          <w:sz w:val="28"/>
        </w:rPr>
        <w:t>- оригиналов и копий документов при условии, что эти документы не противоречат законодательным актам Российской Федерации.</w:t>
      </w:r>
    </w:p>
    <w:p w:rsidR="00972FAA" w:rsidRPr="00C248D2" w:rsidRDefault="00972FAA" w:rsidP="00972FAA">
      <w:pPr>
        <w:pStyle w:val="Default"/>
        <w:ind w:firstLine="709"/>
        <w:jc w:val="both"/>
        <w:rPr>
          <w:sz w:val="28"/>
        </w:rPr>
      </w:pPr>
      <w:r w:rsidRPr="00C248D2">
        <w:rPr>
          <w:sz w:val="28"/>
        </w:rPr>
        <w:t xml:space="preserve">2.6.10. При </w:t>
      </w:r>
      <w:r w:rsidRPr="00C248D2">
        <w:rPr>
          <w:sz w:val="28"/>
          <w:szCs w:val="28"/>
        </w:rPr>
        <w:t>удостоверении равнозначности документа на бумажном носителе электронному документу</w:t>
      </w:r>
      <w:r w:rsidRPr="00C248D2">
        <w:rPr>
          <w:sz w:val="28"/>
        </w:rPr>
        <w:t xml:space="preserve"> необходимо предоставление следующих документов: </w:t>
      </w:r>
    </w:p>
    <w:p w:rsidR="00972FAA" w:rsidRPr="00C248D2" w:rsidRDefault="00972FAA" w:rsidP="00972FAA">
      <w:pPr>
        <w:pStyle w:val="Default"/>
        <w:ind w:firstLine="709"/>
        <w:jc w:val="both"/>
        <w:rPr>
          <w:sz w:val="28"/>
          <w:szCs w:val="28"/>
        </w:rPr>
      </w:pPr>
      <w:r w:rsidRPr="00C248D2">
        <w:rPr>
          <w:sz w:val="28"/>
          <w:szCs w:val="28"/>
        </w:rPr>
        <w:t xml:space="preserve">- документов, подтверждающих личности заявителей (оригиналы); </w:t>
      </w:r>
    </w:p>
    <w:p w:rsidR="00972FAA" w:rsidRPr="00C248D2" w:rsidRDefault="00972FAA" w:rsidP="00972FAA">
      <w:pPr>
        <w:pStyle w:val="Default"/>
        <w:ind w:firstLine="709"/>
        <w:jc w:val="both"/>
        <w:rPr>
          <w:sz w:val="28"/>
          <w:szCs w:val="28"/>
        </w:rPr>
      </w:pPr>
      <w:r w:rsidRPr="00C248D2">
        <w:rPr>
          <w:sz w:val="28"/>
          <w:szCs w:val="28"/>
        </w:rPr>
        <w:t>- оригиналов и копий документов при условии, что эти документы не противоречат законодательным актам Российской Федерации;</w:t>
      </w:r>
    </w:p>
    <w:p w:rsidR="00972FAA" w:rsidRPr="00C248D2" w:rsidRDefault="00972FAA" w:rsidP="00972FAA">
      <w:pPr>
        <w:pStyle w:val="Default"/>
        <w:ind w:firstLine="709"/>
        <w:jc w:val="both"/>
        <w:rPr>
          <w:sz w:val="28"/>
          <w:szCs w:val="28"/>
        </w:rPr>
      </w:pPr>
      <w:r w:rsidRPr="00C248D2">
        <w:rPr>
          <w:sz w:val="28"/>
          <w:szCs w:val="28"/>
        </w:rPr>
        <w:t>2.6.11. При удостоверении тождественности собственноручной подписи инвалида по зрению с факсимильным воспроизведением его собственноручной подписи необходимо предоставление документов, подтверждающих личности заявителей (оригиналы).</w:t>
      </w:r>
    </w:p>
    <w:p w:rsidR="00972FAA" w:rsidRPr="00927244" w:rsidRDefault="009E738D" w:rsidP="00972FAA">
      <w:pPr>
        <w:pStyle w:val="11"/>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w:t>
      </w:r>
    </w:p>
    <w:p w:rsidR="00972FAA" w:rsidRPr="00927244" w:rsidRDefault="00972FAA" w:rsidP="00C248D2">
      <w:pPr>
        <w:widowControl w:val="0"/>
        <w:shd w:val="clear" w:color="auto" w:fill="FFFFFF"/>
        <w:tabs>
          <w:tab w:val="left" w:pos="998"/>
        </w:tabs>
        <w:autoSpaceDE w:val="0"/>
        <w:autoSpaceDN w:val="0"/>
        <w:adjustRightInd w:val="0"/>
        <w:spacing w:before="10" w:line="240" w:lineRule="auto"/>
        <w:jc w:val="both"/>
        <w:rPr>
          <w:rFonts w:ascii="Times New Roman" w:hAnsi="Times New Roman"/>
          <w:sz w:val="28"/>
          <w:szCs w:val="28"/>
        </w:rPr>
      </w:pPr>
      <w:r w:rsidRPr="00927244">
        <w:rPr>
          <w:rFonts w:ascii="Times New Roman" w:hAnsi="Times New Roman"/>
          <w:sz w:val="28"/>
          <w:szCs w:val="28"/>
        </w:rPr>
        <w:t xml:space="preserve">1) Квитанция об оплате госпошлины – выдается Администрацией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Pr="00927244">
        <w:rPr>
          <w:rFonts w:ascii="Times New Roman" w:hAnsi="Times New Roman"/>
          <w:sz w:val="28"/>
          <w:szCs w:val="28"/>
        </w:rPr>
        <w:t>сельского поселения</w:t>
      </w:r>
      <w:r w:rsidR="00C248D2">
        <w:rPr>
          <w:rFonts w:ascii="Times New Roman" w:hAnsi="Times New Roman"/>
          <w:sz w:val="28"/>
          <w:szCs w:val="28"/>
        </w:rPr>
        <w:t xml:space="preserve"> </w:t>
      </w:r>
      <w:proofErr w:type="spellStart"/>
      <w:r w:rsidR="00C248D2">
        <w:rPr>
          <w:rFonts w:ascii="Times New Roman" w:hAnsi="Times New Roman"/>
          <w:sz w:val="28"/>
          <w:szCs w:val="28"/>
        </w:rPr>
        <w:t>Марьяновского</w:t>
      </w:r>
      <w:proofErr w:type="spellEnd"/>
      <w:r w:rsidR="00C248D2">
        <w:rPr>
          <w:rFonts w:ascii="Times New Roman" w:hAnsi="Times New Roman"/>
          <w:sz w:val="28"/>
          <w:szCs w:val="28"/>
        </w:rPr>
        <w:t xml:space="preserve"> муниципального района Омской области</w:t>
      </w:r>
      <w:r w:rsidRPr="00927244">
        <w:rPr>
          <w:rFonts w:ascii="Times New Roman" w:hAnsi="Times New Roman"/>
          <w:sz w:val="28"/>
          <w:szCs w:val="28"/>
        </w:rPr>
        <w:t>.</w:t>
      </w:r>
    </w:p>
    <w:p w:rsidR="00972FAA" w:rsidRPr="00927244" w:rsidRDefault="009E738D" w:rsidP="00972FAA">
      <w:pPr>
        <w:widowControl w:val="0"/>
        <w:shd w:val="clear" w:color="auto" w:fill="FFFFFF"/>
        <w:tabs>
          <w:tab w:val="left" w:pos="998"/>
        </w:tabs>
        <w:autoSpaceDE w:val="0"/>
        <w:autoSpaceDN w:val="0"/>
        <w:adjustRightInd w:val="0"/>
        <w:spacing w:before="10" w:line="240" w:lineRule="auto"/>
        <w:rPr>
          <w:rFonts w:ascii="Times New Roman" w:hAnsi="Times New Roman"/>
          <w:color w:val="000000"/>
          <w:sz w:val="28"/>
          <w:szCs w:val="28"/>
        </w:rPr>
      </w:pPr>
      <w:r>
        <w:rPr>
          <w:rFonts w:ascii="Times New Roman" w:hAnsi="Times New Roman"/>
          <w:sz w:val="28"/>
          <w:szCs w:val="28"/>
        </w:rPr>
        <w:lastRenderedPageBreak/>
        <w:t xml:space="preserve">         </w:t>
      </w:r>
      <w:r w:rsidR="00972FAA" w:rsidRPr="00927244">
        <w:rPr>
          <w:rFonts w:ascii="Times New Roman" w:hAnsi="Times New Roman"/>
          <w:sz w:val="28"/>
          <w:szCs w:val="28"/>
        </w:rPr>
        <w:t xml:space="preserve">2.8. Запрещается требовать от </w:t>
      </w:r>
      <w:r w:rsidR="00972FAA" w:rsidRPr="00927244">
        <w:rPr>
          <w:rFonts w:ascii="Times New Roman" w:hAnsi="Times New Roman"/>
          <w:color w:val="000000"/>
          <w:sz w:val="28"/>
          <w:szCs w:val="28"/>
        </w:rPr>
        <w:t>заявителя:</w:t>
      </w:r>
    </w:p>
    <w:p w:rsidR="00972FAA" w:rsidRPr="00927244" w:rsidRDefault="009E738D" w:rsidP="00972FAA">
      <w:pPr>
        <w:pStyle w:val="11"/>
        <w:jc w:val="both"/>
        <w:rPr>
          <w:rFonts w:ascii="Times New Roman" w:hAnsi="Times New Roman"/>
          <w:sz w:val="28"/>
          <w:szCs w:val="28"/>
        </w:rPr>
      </w:pPr>
      <w:r>
        <w:rPr>
          <w:rFonts w:ascii="Times New Roman" w:hAnsi="Times New Roman"/>
          <w:sz w:val="28"/>
          <w:szCs w:val="28"/>
        </w:rPr>
        <w:t xml:space="preserve">         </w:t>
      </w:r>
      <w:r w:rsidR="00972FAA" w:rsidRPr="00927244">
        <w:rPr>
          <w:rFonts w:ascii="Times New Roman" w:hAnsi="Times New Roman"/>
          <w:sz w:val="28"/>
          <w:szCs w:val="28"/>
        </w:rPr>
        <w:t xml:space="preserve">2.8.1. представления документов и информации или осуществления </w:t>
      </w:r>
      <w:r w:rsidR="00972FAA" w:rsidRPr="00927244">
        <w:rPr>
          <w:rFonts w:ascii="Times New Roman" w:hAnsi="Times New Roman"/>
          <w:spacing w:val="8"/>
          <w:sz w:val="28"/>
          <w:szCs w:val="28"/>
        </w:rPr>
        <w:t xml:space="preserve">действий, представление или осуществление которых не предусмотрено </w:t>
      </w:r>
      <w:r w:rsidR="00972FAA" w:rsidRPr="00927244">
        <w:rPr>
          <w:rFonts w:ascii="Times New Roman" w:hAnsi="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972FAA" w:rsidRDefault="009E738D" w:rsidP="00972FAA">
      <w:pPr>
        <w:pStyle w:val="11"/>
        <w:jc w:val="both"/>
        <w:rPr>
          <w:rFonts w:ascii="Times New Roman" w:hAnsi="Times New Roman"/>
          <w:spacing w:val="10"/>
          <w:sz w:val="28"/>
          <w:szCs w:val="28"/>
        </w:rPr>
      </w:pPr>
      <w:r>
        <w:rPr>
          <w:rFonts w:ascii="Times New Roman" w:hAnsi="Times New Roman"/>
          <w:spacing w:val="2"/>
          <w:sz w:val="28"/>
          <w:szCs w:val="28"/>
        </w:rPr>
        <w:t xml:space="preserve">         </w:t>
      </w:r>
      <w:proofErr w:type="gramStart"/>
      <w:r w:rsidR="00972FAA" w:rsidRPr="00927244">
        <w:rPr>
          <w:rFonts w:ascii="Times New Roman" w:hAnsi="Times New Roman"/>
          <w:spacing w:val="2"/>
          <w:sz w:val="28"/>
          <w:szCs w:val="28"/>
        </w:rPr>
        <w:t xml:space="preserve">2.8.2. представления документов и информации, которые в соответствии </w:t>
      </w:r>
      <w:r w:rsidR="00972FAA" w:rsidRPr="009E738D">
        <w:rPr>
          <w:rFonts w:ascii="Times New Roman" w:hAnsi="Times New Roman"/>
          <w:spacing w:val="2"/>
          <w:sz w:val="28"/>
          <w:szCs w:val="28"/>
        </w:rPr>
        <w:t>с</w:t>
      </w:r>
      <w:r w:rsidR="00972FAA" w:rsidRPr="00927244">
        <w:rPr>
          <w:rFonts w:ascii="Times New Roman" w:hAnsi="Times New Roman"/>
          <w:spacing w:val="2"/>
          <w:sz w:val="28"/>
          <w:szCs w:val="28"/>
        </w:rPr>
        <w:t xml:space="preserve"> </w:t>
      </w:r>
      <w:r w:rsidR="00972FAA" w:rsidRPr="00927244">
        <w:rPr>
          <w:rFonts w:ascii="Times New Roman" w:hAnsi="Times New Roman"/>
          <w:spacing w:val="14"/>
          <w:sz w:val="28"/>
          <w:szCs w:val="28"/>
        </w:rPr>
        <w:t xml:space="preserve">нормативными правовыми актами находятся в распоряжении органа, </w:t>
      </w:r>
      <w:r w:rsidR="00972FAA" w:rsidRPr="00927244">
        <w:rPr>
          <w:rFonts w:ascii="Times New Roman" w:hAnsi="Times New Roman"/>
          <w:sz w:val="28"/>
          <w:szCs w:val="28"/>
        </w:rPr>
        <w:t xml:space="preserve">предоставляющего муниципальную услугу, органов государственной власти, </w:t>
      </w:r>
      <w:r w:rsidR="00972FAA" w:rsidRPr="00927244">
        <w:rPr>
          <w:rFonts w:ascii="Times New Roman" w:hAnsi="Times New Roman"/>
          <w:spacing w:val="8"/>
          <w:sz w:val="28"/>
          <w:szCs w:val="28"/>
        </w:rPr>
        <w:t xml:space="preserve">иных органов местного   самоуправления Омской области и  (или) подведомственных органам государственной власти и органам местного </w:t>
      </w:r>
      <w:r w:rsidR="00972FAA" w:rsidRPr="00927244">
        <w:rPr>
          <w:rFonts w:ascii="Times New Roman" w:hAnsi="Times New Roman"/>
          <w:spacing w:val="10"/>
          <w:sz w:val="28"/>
          <w:szCs w:val="28"/>
        </w:rPr>
        <w:t>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00972FAA" w:rsidRPr="00927244">
        <w:rPr>
          <w:rFonts w:ascii="Times New Roman" w:hAnsi="Times New Roman"/>
          <w:spacing w:val="10"/>
          <w:sz w:val="28"/>
          <w:szCs w:val="28"/>
        </w:rPr>
        <w:t xml:space="preserve"> </w:t>
      </w:r>
      <w:proofErr w:type="gramStart"/>
      <w:smartTag w:uri="urn:schemas-microsoft-com:office:smarttags" w:element="metricconverter">
        <w:smartTagPr>
          <w:attr w:name="ProductID" w:val="2010 г"/>
        </w:smartTagPr>
        <w:r w:rsidR="00972FAA" w:rsidRPr="00927244">
          <w:rPr>
            <w:rFonts w:ascii="Times New Roman" w:hAnsi="Times New Roman"/>
            <w:spacing w:val="10"/>
            <w:sz w:val="28"/>
            <w:szCs w:val="28"/>
          </w:rPr>
          <w:t>2010 г</w:t>
        </w:r>
      </w:smartTag>
      <w:r w:rsidR="00972FAA" w:rsidRPr="00927244">
        <w:rPr>
          <w:rFonts w:ascii="Times New Roman" w:hAnsi="Times New Roman"/>
          <w:spacing w:val="10"/>
          <w:sz w:val="28"/>
          <w:szCs w:val="28"/>
        </w:rPr>
        <w:t>. № 210-ФЗ "Об организации предоставления государственных и муниципальных услуг").</w:t>
      </w:r>
      <w:proofErr w:type="gramEnd"/>
    </w:p>
    <w:p w:rsidR="00972FAA" w:rsidRPr="009E738D" w:rsidRDefault="00972FAA" w:rsidP="00463711">
      <w:pPr>
        <w:pStyle w:val="11"/>
        <w:ind w:firstLine="708"/>
        <w:jc w:val="both"/>
        <w:rPr>
          <w:rFonts w:ascii="Times New Roman" w:hAnsi="Times New Roman"/>
          <w:spacing w:val="10"/>
          <w:sz w:val="28"/>
          <w:szCs w:val="28"/>
        </w:rPr>
      </w:pPr>
      <w:proofErr w:type="gramStart"/>
      <w:r w:rsidRPr="009E738D">
        <w:rPr>
          <w:rFonts w:ascii="Times New Roman" w:hAnsi="Times New Roman"/>
          <w:spacing w:val="10"/>
          <w:sz w:val="28"/>
          <w:szCs w:val="28"/>
        </w:rPr>
        <w:t xml:space="preserve">2.8.3 </w:t>
      </w:r>
      <w:r w:rsidR="00463711" w:rsidRPr="009E738D">
        <w:rPr>
          <w:rFonts w:ascii="Times New Roman" w:hAnsi="Times New Roman"/>
          <w:spacing w:val="10"/>
          <w:sz w:val="28"/>
          <w:szCs w:val="28"/>
        </w:rPr>
        <w:t xml:space="preserve">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463711" w:rsidRPr="009E738D">
          <w:rPr>
            <w:rFonts w:ascii="Times New Roman" w:hAnsi="Times New Roman"/>
            <w:spacing w:val="10"/>
            <w:sz w:val="28"/>
            <w:szCs w:val="28"/>
          </w:rPr>
          <w:t>части 1 статьи 9</w:t>
        </w:r>
      </w:hyperlink>
      <w:r w:rsidR="00463711" w:rsidRPr="009E738D">
        <w:rPr>
          <w:rFonts w:ascii="Times New Roman" w:hAnsi="Times New Roman"/>
          <w:spacing w:val="10"/>
          <w:sz w:val="28"/>
          <w:szCs w:val="28"/>
        </w:rPr>
        <w:t xml:space="preserve"> настоящего Федерального закона «Об организации предоставления государственных и муниципальных услуг</w:t>
      </w:r>
      <w:proofErr w:type="gramEnd"/>
    </w:p>
    <w:p w:rsidR="000D05BE" w:rsidRPr="009E738D" w:rsidRDefault="009E738D" w:rsidP="000D05BE">
      <w:pPr>
        <w:pStyle w:val="aa"/>
        <w:tabs>
          <w:tab w:val="left" w:pos="993"/>
        </w:tabs>
        <w:ind w:left="0"/>
        <w:jc w:val="both"/>
        <w:rPr>
          <w:bCs/>
          <w:sz w:val="28"/>
          <w:szCs w:val="28"/>
        </w:rPr>
      </w:pPr>
      <w:r>
        <w:rPr>
          <w:bCs/>
          <w:sz w:val="28"/>
          <w:szCs w:val="28"/>
        </w:rPr>
        <w:t xml:space="preserve">         </w:t>
      </w:r>
      <w:r w:rsidR="000D05BE" w:rsidRPr="009E738D">
        <w:rPr>
          <w:bCs/>
          <w:sz w:val="28"/>
          <w:szCs w:val="28"/>
        </w:rPr>
        <w:t>2.8.4.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5BE" w:rsidRPr="009E738D" w:rsidRDefault="000D05BE" w:rsidP="000D05BE">
      <w:pPr>
        <w:pStyle w:val="aa"/>
        <w:tabs>
          <w:tab w:val="left" w:pos="993"/>
        </w:tabs>
        <w:ind w:left="0"/>
        <w:jc w:val="both"/>
        <w:rPr>
          <w:bCs/>
          <w:sz w:val="28"/>
          <w:szCs w:val="28"/>
        </w:rPr>
      </w:pPr>
      <w:r w:rsidRPr="009E738D">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5BE" w:rsidRPr="009E738D" w:rsidRDefault="000D05BE" w:rsidP="000D05BE">
      <w:pPr>
        <w:pStyle w:val="aa"/>
        <w:tabs>
          <w:tab w:val="left" w:pos="993"/>
        </w:tabs>
        <w:ind w:left="0"/>
        <w:jc w:val="both"/>
        <w:rPr>
          <w:bCs/>
          <w:sz w:val="28"/>
          <w:szCs w:val="28"/>
        </w:rPr>
      </w:pPr>
      <w:proofErr w:type="gramStart"/>
      <w:r w:rsidRPr="009E738D">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roofErr w:type="gramEnd"/>
    </w:p>
    <w:p w:rsidR="000D05BE" w:rsidRPr="009E738D" w:rsidRDefault="000D05BE" w:rsidP="000D05BE">
      <w:pPr>
        <w:pStyle w:val="aa"/>
        <w:tabs>
          <w:tab w:val="left" w:pos="993"/>
        </w:tabs>
        <w:ind w:left="0"/>
        <w:jc w:val="both"/>
        <w:rPr>
          <w:bCs/>
          <w:sz w:val="28"/>
          <w:szCs w:val="28"/>
        </w:rPr>
      </w:pPr>
      <w:r w:rsidRPr="009E738D">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FAA" w:rsidRPr="009E738D" w:rsidRDefault="000D05BE" w:rsidP="009E738D">
      <w:pPr>
        <w:pStyle w:val="aa"/>
        <w:tabs>
          <w:tab w:val="left" w:pos="993"/>
        </w:tabs>
        <w:ind w:left="0"/>
        <w:jc w:val="both"/>
        <w:rPr>
          <w:bCs/>
          <w:sz w:val="28"/>
          <w:szCs w:val="28"/>
        </w:rPr>
      </w:pPr>
      <w:proofErr w:type="gramStart"/>
      <w:r w:rsidRPr="009E738D">
        <w:rPr>
          <w:bCs/>
          <w:sz w:val="28"/>
          <w:szCs w:val="28"/>
        </w:rPr>
        <w:t xml:space="preserve">г) выявление документально подтвержденного 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w:t>
      </w:r>
      <w:r w:rsidRPr="009E738D">
        <w:rPr>
          <w:bCs/>
          <w:sz w:val="28"/>
          <w:szCs w:val="28"/>
        </w:rPr>
        <w:lastRenderedPageBreak/>
        <w:t>предоставление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972FAA" w:rsidRPr="00927244" w:rsidRDefault="00972FAA" w:rsidP="00972FAA">
      <w:pPr>
        <w:spacing w:after="0" w:line="240" w:lineRule="auto"/>
        <w:jc w:val="both"/>
        <w:rPr>
          <w:rFonts w:ascii="Times New Roman" w:hAnsi="Times New Roman"/>
          <w:bCs/>
          <w:sz w:val="28"/>
          <w:szCs w:val="28"/>
        </w:rPr>
      </w:pPr>
      <w:r w:rsidRPr="00927244">
        <w:rPr>
          <w:rFonts w:ascii="Times New Roman" w:hAnsi="Times New Roman"/>
          <w:sz w:val="28"/>
          <w:szCs w:val="28"/>
        </w:rPr>
        <w:t xml:space="preserve">  </w:t>
      </w:r>
      <w:r w:rsidR="009E738D">
        <w:rPr>
          <w:rFonts w:ascii="Times New Roman" w:hAnsi="Times New Roman"/>
          <w:sz w:val="28"/>
          <w:szCs w:val="28"/>
        </w:rPr>
        <w:t xml:space="preserve">    </w:t>
      </w:r>
      <w:r w:rsidRPr="00927244">
        <w:rPr>
          <w:rFonts w:ascii="Times New Roman" w:hAnsi="Times New Roman"/>
          <w:sz w:val="28"/>
          <w:szCs w:val="28"/>
        </w:rPr>
        <w:t xml:space="preserve"> 2.9. </w:t>
      </w:r>
      <w:r w:rsidRPr="00927244">
        <w:rPr>
          <w:rFonts w:ascii="Times New Roman" w:hAnsi="Times New Roman"/>
          <w:bCs/>
          <w:sz w:val="28"/>
          <w:szCs w:val="28"/>
        </w:rPr>
        <w:t>Исчерпывающий перечень оснований для отказа в приеме и рассмотрении документов:</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В предоставлении муниципальной услуги может быть отказано на следующих основаниях:</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обращение лица, не относящегося к категории заявителей (представителей заявителя);</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заявителем не представлены необходимые документы;</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отказа самого заявителя.</w:t>
      </w:r>
    </w:p>
    <w:p w:rsidR="000D05BE" w:rsidRPr="009E738D" w:rsidRDefault="009E738D" w:rsidP="000D05BE">
      <w:pPr>
        <w:pStyle w:val="aa"/>
        <w:tabs>
          <w:tab w:val="left" w:pos="993"/>
        </w:tabs>
        <w:ind w:left="0"/>
        <w:jc w:val="both"/>
        <w:rPr>
          <w:sz w:val="28"/>
          <w:szCs w:val="28"/>
        </w:rPr>
      </w:pPr>
      <w:r>
        <w:rPr>
          <w:sz w:val="28"/>
          <w:szCs w:val="28"/>
        </w:rPr>
        <w:t xml:space="preserve">        </w:t>
      </w:r>
      <w:r w:rsidR="000D05BE" w:rsidRPr="009E738D">
        <w:rPr>
          <w:sz w:val="28"/>
          <w:szCs w:val="28"/>
        </w:rPr>
        <w:t>2.10. Перечень оснований для отказа в предоставлении муниципальной услуги:</w:t>
      </w:r>
    </w:p>
    <w:p w:rsidR="000D05BE" w:rsidRPr="009E738D" w:rsidRDefault="000D05BE" w:rsidP="000D05BE">
      <w:pPr>
        <w:pStyle w:val="aa"/>
        <w:tabs>
          <w:tab w:val="left" w:pos="993"/>
        </w:tabs>
        <w:ind w:left="0"/>
        <w:jc w:val="both"/>
        <w:rPr>
          <w:sz w:val="28"/>
          <w:szCs w:val="28"/>
        </w:rPr>
      </w:pPr>
      <w:r w:rsidRPr="009E738D">
        <w:rPr>
          <w:sz w:val="28"/>
          <w:szCs w:val="28"/>
        </w:rPr>
        <w:tab/>
        <w:t>В предоставлении муниципальной услуги может быть отказано в случае, если:</w:t>
      </w:r>
    </w:p>
    <w:p w:rsidR="000D05BE" w:rsidRPr="009E738D" w:rsidRDefault="009E738D" w:rsidP="000D05BE">
      <w:pPr>
        <w:pStyle w:val="aa"/>
        <w:tabs>
          <w:tab w:val="left" w:pos="993"/>
        </w:tabs>
        <w:ind w:left="0"/>
        <w:jc w:val="both"/>
        <w:rPr>
          <w:sz w:val="28"/>
          <w:szCs w:val="28"/>
        </w:rPr>
      </w:pPr>
      <w:r>
        <w:rPr>
          <w:sz w:val="28"/>
          <w:szCs w:val="28"/>
        </w:rPr>
        <w:t xml:space="preserve">        </w:t>
      </w:r>
      <w:r w:rsidR="00500CA7" w:rsidRPr="009E738D">
        <w:rPr>
          <w:sz w:val="28"/>
          <w:szCs w:val="28"/>
        </w:rPr>
        <w:t>1)</w:t>
      </w:r>
      <w:r w:rsidR="000D05BE" w:rsidRPr="009E738D">
        <w:rPr>
          <w:sz w:val="28"/>
          <w:szCs w:val="28"/>
        </w:rPr>
        <w:t xml:space="preserve"> совершение такого действия противоречит законодательству Российской Федерации;</w:t>
      </w:r>
    </w:p>
    <w:p w:rsidR="000D05BE" w:rsidRPr="009E738D" w:rsidRDefault="00500CA7" w:rsidP="000D05BE">
      <w:pPr>
        <w:pStyle w:val="aa"/>
        <w:tabs>
          <w:tab w:val="left" w:pos="993"/>
        </w:tabs>
        <w:ind w:left="142" w:firstLine="425"/>
        <w:jc w:val="both"/>
        <w:rPr>
          <w:sz w:val="28"/>
          <w:szCs w:val="28"/>
        </w:rPr>
      </w:pPr>
      <w:r w:rsidRPr="009E738D">
        <w:rPr>
          <w:sz w:val="28"/>
          <w:szCs w:val="28"/>
        </w:rPr>
        <w:t>2)</w:t>
      </w:r>
      <w:r w:rsidR="000D05BE" w:rsidRPr="009E738D">
        <w:rPr>
          <w:sz w:val="28"/>
          <w:szCs w:val="28"/>
        </w:rPr>
        <w:t xml:space="preserve">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w:t>
      </w:r>
      <w:r w:rsidR="00A3375E" w:rsidRPr="009E738D">
        <w:rPr>
          <w:sz w:val="28"/>
          <w:szCs w:val="28"/>
        </w:rPr>
        <w:t>о управлению им) или нотариусом.</w:t>
      </w:r>
    </w:p>
    <w:p w:rsidR="00A3375E" w:rsidRPr="009E738D" w:rsidRDefault="00A3375E" w:rsidP="00A3375E">
      <w:pPr>
        <w:pStyle w:val="aa"/>
        <w:tabs>
          <w:tab w:val="left" w:pos="993"/>
        </w:tabs>
        <w:ind w:left="142" w:firstLine="425"/>
        <w:jc w:val="both"/>
        <w:rPr>
          <w:sz w:val="28"/>
          <w:szCs w:val="28"/>
        </w:rPr>
      </w:pPr>
      <w:proofErr w:type="gramStart"/>
      <w:r w:rsidRPr="009E738D">
        <w:rPr>
          <w:sz w:val="28"/>
          <w:szCs w:val="28"/>
        </w:rPr>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w:t>
      </w:r>
      <w:proofErr w:type="spellStart"/>
      <w:r w:rsidR="00D378C2" w:rsidRPr="009E738D">
        <w:rPr>
          <w:sz w:val="28"/>
          <w:szCs w:val="28"/>
        </w:rPr>
        <w:t>Заринского</w:t>
      </w:r>
      <w:proofErr w:type="spellEnd"/>
      <w:r w:rsidRPr="009E738D">
        <w:rPr>
          <w:sz w:val="28"/>
          <w:szCs w:val="28"/>
        </w:rPr>
        <w:t xml:space="preserve"> сельского поселения </w:t>
      </w:r>
      <w:proofErr w:type="spellStart"/>
      <w:r w:rsidRPr="009E738D">
        <w:rPr>
          <w:sz w:val="28"/>
          <w:szCs w:val="28"/>
        </w:rPr>
        <w:t>Марьяновского</w:t>
      </w:r>
      <w:proofErr w:type="spellEnd"/>
      <w:r w:rsidRPr="009E738D">
        <w:rPr>
          <w:sz w:val="28"/>
          <w:szCs w:val="28"/>
        </w:rPr>
        <w:t xml:space="preserve"> муниципального района</w:t>
      </w:r>
      <w:r w:rsidR="009E738D">
        <w:rPr>
          <w:sz w:val="28"/>
          <w:szCs w:val="28"/>
        </w:rPr>
        <w:t xml:space="preserve"> Омской области</w:t>
      </w:r>
      <w:r w:rsidRPr="009E738D">
        <w:rPr>
          <w:sz w:val="28"/>
          <w:szCs w:val="28"/>
        </w:rPr>
        <w:t xml:space="preserve">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9E738D">
        <w:rPr>
          <w:sz w:val="28"/>
          <w:szCs w:val="28"/>
        </w:rPr>
        <w:t>веб-сервисе</w:t>
      </w:r>
      <w:proofErr w:type="spellEnd"/>
      <w:r w:rsidRPr="009E738D">
        <w:rPr>
          <w:sz w:val="28"/>
          <w:szCs w:val="28"/>
        </w:rPr>
        <w:t xml:space="preserve"> Федеральной нотариальной палаты, размещенном в единой системе</w:t>
      </w:r>
      <w:proofErr w:type="gramEnd"/>
      <w:r w:rsidRPr="009E738D">
        <w:rPr>
          <w:sz w:val="28"/>
          <w:szCs w:val="28"/>
        </w:rPr>
        <w:t xml:space="preserve"> межведомственного электронного взаимодействия;</w:t>
      </w:r>
    </w:p>
    <w:p w:rsidR="00A3375E" w:rsidRPr="009E738D" w:rsidRDefault="00A3375E" w:rsidP="00A3375E">
      <w:pPr>
        <w:pStyle w:val="aa"/>
        <w:tabs>
          <w:tab w:val="left" w:pos="993"/>
        </w:tabs>
        <w:ind w:left="142" w:firstLine="425"/>
        <w:jc w:val="both"/>
        <w:rPr>
          <w:sz w:val="28"/>
          <w:szCs w:val="28"/>
        </w:rPr>
      </w:pPr>
      <w:r w:rsidRPr="009E738D">
        <w:rPr>
          <w:sz w:val="28"/>
          <w:szCs w:val="28"/>
        </w:rPr>
        <w:t xml:space="preserve">Указанный запрос направляется в электронной форме через </w:t>
      </w:r>
      <w:proofErr w:type="spellStart"/>
      <w:r w:rsidRPr="009E738D">
        <w:rPr>
          <w:sz w:val="28"/>
          <w:szCs w:val="28"/>
        </w:rPr>
        <w:t>веб-сервис</w:t>
      </w:r>
      <w:proofErr w:type="spellEnd"/>
      <w:r w:rsidRPr="009E738D">
        <w:rPr>
          <w:sz w:val="28"/>
          <w:szCs w:val="28"/>
        </w:rPr>
        <w:t xml:space="preserve"> ФНП и подписывается усиленной квалифицированной электронной подписью.</w:t>
      </w:r>
    </w:p>
    <w:p w:rsidR="000D05BE" w:rsidRPr="009E738D" w:rsidRDefault="00500CA7" w:rsidP="00500CA7">
      <w:pPr>
        <w:pStyle w:val="aa"/>
        <w:ind w:left="142"/>
        <w:jc w:val="both"/>
        <w:rPr>
          <w:sz w:val="28"/>
          <w:szCs w:val="28"/>
        </w:rPr>
      </w:pPr>
      <w:r w:rsidRPr="009E738D">
        <w:rPr>
          <w:sz w:val="28"/>
          <w:szCs w:val="28"/>
        </w:rPr>
        <w:tab/>
        <w:t>3)</w:t>
      </w:r>
      <w:r w:rsidR="000D05BE" w:rsidRPr="009E738D">
        <w:rPr>
          <w:sz w:val="28"/>
          <w:szCs w:val="28"/>
        </w:rPr>
        <w:t xml:space="preserve">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0D05BE" w:rsidRPr="009E738D" w:rsidRDefault="00500CA7" w:rsidP="000D05BE">
      <w:pPr>
        <w:pStyle w:val="aa"/>
        <w:tabs>
          <w:tab w:val="left" w:pos="993"/>
        </w:tabs>
        <w:ind w:left="142" w:firstLine="425"/>
        <w:jc w:val="both"/>
        <w:rPr>
          <w:sz w:val="28"/>
          <w:szCs w:val="28"/>
        </w:rPr>
      </w:pPr>
      <w:r w:rsidRPr="009E738D">
        <w:rPr>
          <w:sz w:val="28"/>
          <w:szCs w:val="28"/>
        </w:rPr>
        <w:t xml:space="preserve">4) </w:t>
      </w:r>
      <w:r w:rsidR="000D05BE" w:rsidRPr="009E738D">
        <w:rPr>
          <w:sz w:val="28"/>
          <w:szCs w:val="28"/>
        </w:rPr>
        <w:t>сделка, совершаемая от имени юридического лица, противоречит целям, указанным в его уставе или положении;</w:t>
      </w:r>
    </w:p>
    <w:p w:rsidR="000D05BE" w:rsidRPr="009E738D" w:rsidRDefault="00500CA7" w:rsidP="000D05BE">
      <w:pPr>
        <w:pStyle w:val="aa"/>
        <w:tabs>
          <w:tab w:val="left" w:pos="993"/>
        </w:tabs>
        <w:ind w:left="0" w:firstLine="567"/>
        <w:jc w:val="both"/>
        <w:rPr>
          <w:sz w:val="28"/>
          <w:szCs w:val="28"/>
        </w:rPr>
      </w:pPr>
      <w:r w:rsidRPr="009E738D">
        <w:rPr>
          <w:sz w:val="28"/>
          <w:szCs w:val="28"/>
        </w:rPr>
        <w:t>5)</w:t>
      </w:r>
      <w:r w:rsidR="000D05BE" w:rsidRPr="009E738D">
        <w:rPr>
          <w:sz w:val="28"/>
          <w:szCs w:val="28"/>
        </w:rPr>
        <w:t xml:space="preserve"> сделка не соответствует требованиям законодательства Российской Федерации;</w:t>
      </w:r>
    </w:p>
    <w:p w:rsidR="000D05BE" w:rsidRPr="009E738D" w:rsidRDefault="00500CA7" w:rsidP="000D05BE">
      <w:pPr>
        <w:pStyle w:val="aa"/>
        <w:tabs>
          <w:tab w:val="left" w:pos="993"/>
        </w:tabs>
        <w:ind w:left="142" w:firstLine="425"/>
        <w:jc w:val="both"/>
        <w:rPr>
          <w:sz w:val="28"/>
          <w:szCs w:val="28"/>
        </w:rPr>
      </w:pPr>
      <w:r w:rsidRPr="009E738D">
        <w:rPr>
          <w:sz w:val="28"/>
          <w:szCs w:val="28"/>
        </w:rPr>
        <w:t>6)</w:t>
      </w:r>
      <w:r w:rsidR="000D05BE" w:rsidRPr="009E738D">
        <w:rPr>
          <w:sz w:val="28"/>
          <w:szCs w:val="28"/>
        </w:rPr>
        <w:t xml:space="preserve"> документы, представленные для совершения нотариального действия, не соответствуют требованиям законодательства Российской Федерации;</w:t>
      </w:r>
    </w:p>
    <w:p w:rsidR="000D05BE" w:rsidRPr="009E738D" w:rsidRDefault="00500CA7" w:rsidP="00500CA7">
      <w:pPr>
        <w:pStyle w:val="aa"/>
        <w:tabs>
          <w:tab w:val="left" w:pos="567"/>
        </w:tabs>
        <w:ind w:left="0"/>
        <w:jc w:val="both"/>
        <w:rPr>
          <w:sz w:val="28"/>
          <w:szCs w:val="28"/>
        </w:rPr>
      </w:pPr>
      <w:r w:rsidRPr="009E738D">
        <w:rPr>
          <w:sz w:val="28"/>
          <w:szCs w:val="28"/>
        </w:rPr>
        <w:lastRenderedPageBreak/>
        <w:tab/>
        <w:t>7)</w:t>
      </w:r>
      <w:r w:rsidR="000D05BE" w:rsidRPr="009E738D">
        <w:rPr>
          <w:sz w:val="28"/>
          <w:szCs w:val="28"/>
        </w:rPr>
        <w:t xml:space="preserve">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D05BE" w:rsidRPr="009E738D" w:rsidRDefault="000D05BE" w:rsidP="000D05BE">
      <w:pPr>
        <w:pStyle w:val="aa"/>
        <w:tabs>
          <w:tab w:val="left" w:pos="993"/>
        </w:tabs>
        <w:ind w:left="0" w:firstLine="567"/>
        <w:jc w:val="both"/>
        <w:rPr>
          <w:sz w:val="28"/>
          <w:szCs w:val="28"/>
        </w:rPr>
      </w:pPr>
      <w:r w:rsidRPr="009E738D">
        <w:rPr>
          <w:sz w:val="28"/>
          <w:szCs w:val="28"/>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972FAA" w:rsidRPr="00927244" w:rsidRDefault="00972FAA" w:rsidP="00972FAA">
      <w:pPr>
        <w:spacing w:after="0" w:line="240" w:lineRule="auto"/>
        <w:ind w:firstLine="709"/>
        <w:jc w:val="both"/>
        <w:rPr>
          <w:rFonts w:ascii="Times New Roman" w:hAnsi="Times New Roman"/>
          <w:sz w:val="28"/>
          <w:szCs w:val="28"/>
        </w:rPr>
      </w:pPr>
      <w:r w:rsidRPr="009E738D">
        <w:rPr>
          <w:rFonts w:ascii="Times New Roman" w:hAnsi="Times New Roman"/>
          <w:sz w:val="28"/>
          <w:szCs w:val="28"/>
        </w:rPr>
        <w:t>2.11 Перечень услуг, которые</w:t>
      </w:r>
      <w:r w:rsidRPr="00927244">
        <w:rPr>
          <w:rFonts w:ascii="Times New Roman" w:hAnsi="Times New Roman"/>
          <w:sz w:val="28"/>
          <w:szCs w:val="28"/>
        </w:rPr>
        <w:t xml:space="preserve">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72FAA" w:rsidRPr="00927244" w:rsidRDefault="00972FAA" w:rsidP="00972FAA">
      <w:pPr>
        <w:spacing w:after="0" w:line="240" w:lineRule="auto"/>
        <w:ind w:firstLine="709"/>
        <w:jc w:val="both"/>
        <w:rPr>
          <w:rFonts w:ascii="Times New Roman" w:hAnsi="Times New Roman"/>
          <w:color w:val="000000"/>
          <w:sz w:val="28"/>
          <w:szCs w:val="28"/>
        </w:rPr>
      </w:pPr>
      <w:r w:rsidRPr="00927244">
        <w:rPr>
          <w:rFonts w:ascii="Times New Roman" w:hAnsi="Times New Roman"/>
          <w:sz w:val="28"/>
          <w:szCs w:val="28"/>
        </w:rPr>
        <w:t>- предоставление нотариальных  услуг.</w:t>
      </w:r>
    </w:p>
    <w:p w:rsidR="00972FAA" w:rsidRPr="00927244" w:rsidRDefault="00972FAA" w:rsidP="00972FAA">
      <w:pPr>
        <w:spacing w:after="0" w:line="240" w:lineRule="auto"/>
        <w:jc w:val="both"/>
        <w:rPr>
          <w:rFonts w:ascii="Times New Roman" w:hAnsi="Times New Roman"/>
          <w:bCs/>
          <w:sz w:val="28"/>
          <w:szCs w:val="28"/>
        </w:rPr>
      </w:pPr>
      <w:r w:rsidRPr="00927244">
        <w:rPr>
          <w:rFonts w:ascii="Times New Roman" w:hAnsi="Times New Roman"/>
          <w:bCs/>
          <w:sz w:val="28"/>
          <w:szCs w:val="28"/>
        </w:rPr>
        <w:t xml:space="preserve">            2.12. Муниципальная услуга предоставляется  платно.</w:t>
      </w:r>
    </w:p>
    <w:p w:rsidR="00972FAA" w:rsidRPr="00927244" w:rsidRDefault="00972FAA" w:rsidP="00972FAA">
      <w:pPr>
        <w:autoSpaceDE w:val="0"/>
        <w:autoSpaceDN w:val="0"/>
        <w:adjustRightInd w:val="0"/>
        <w:spacing w:after="0" w:line="240" w:lineRule="auto"/>
        <w:jc w:val="both"/>
        <w:rPr>
          <w:rFonts w:ascii="Times New Roman" w:hAnsi="Times New Roman"/>
          <w:sz w:val="28"/>
          <w:szCs w:val="28"/>
        </w:rPr>
      </w:pPr>
      <w:r w:rsidRPr="00927244">
        <w:rPr>
          <w:rFonts w:ascii="Times New Roman" w:hAnsi="Times New Roman"/>
          <w:color w:val="000000"/>
          <w:sz w:val="28"/>
          <w:szCs w:val="28"/>
        </w:rPr>
        <w:t xml:space="preserve">            2.13. </w:t>
      </w:r>
      <w:r w:rsidRPr="00927244">
        <w:rPr>
          <w:rFonts w:ascii="Times New Roman" w:hAnsi="Times New Roman"/>
          <w:sz w:val="28"/>
          <w:szCs w:val="28"/>
        </w:rPr>
        <w:t>Основание взимания платы за предоставление услуг, которые являются необходимыми и обязательными для предоставления муниципальной услуги:</w:t>
      </w:r>
    </w:p>
    <w:p w:rsidR="00972FAA" w:rsidRPr="00927244" w:rsidRDefault="00972FAA" w:rsidP="00972FAA">
      <w:pPr>
        <w:autoSpaceDE w:val="0"/>
        <w:autoSpaceDN w:val="0"/>
        <w:adjustRightInd w:val="0"/>
        <w:spacing w:after="0" w:line="240" w:lineRule="auto"/>
        <w:ind w:firstLine="720"/>
        <w:jc w:val="both"/>
        <w:rPr>
          <w:rFonts w:ascii="Times New Roman" w:hAnsi="Times New Roman"/>
          <w:color w:val="000000"/>
          <w:sz w:val="28"/>
          <w:szCs w:val="28"/>
        </w:rPr>
      </w:pPr>
      <w:r w:rsidRPr="00927244">
        <w:rPr>
          <w:rFonts w:ascii="Times New Roman" w:hAnsi="Times New Roman"/>
          <w:color w:val="000000"/>
          <w:sz w:val="28"/>
          <w:szCs w:val="28"/>
        </w:rPr>
        <w:t>– ст. 333.24 Налогового кодекса Российской Федерации «Размеры государственной пошлины за совершение нотариальных действий».</w:t>
      </w:r>
    </w:p>
    <w:p w:rsidR="00972FAA" w:rsidRPr="00927244" w:rsidRDefault="00972FAA" w:rsidP="00972FAA">
      <w:pPr>
        <w:spacing w:line="240" w:lineRule="auto"/>
        <w:ind w:firstLine="709"/>
        <w:jc w:val="both"/>
        <w:rPr>
          <w:rFonts w:ascii="Times New Roman" w:hAnsi="Times New Roman"/>
          <w:bCs/>
          <w:sz w:val="28"/>
          <w:szCs w:val="28"/>
        </w:rPr>
      </w:pPr>
      <w:r w:rsidRPr="00927244">
        <w:rPr>
          <w:rFonts w:ascii="Times New Roman" w:hAnsi="Times New Roman"/>
          <w:bCs/>
          <w:sz w:val="28"/>
          <w:szCs w:val="28"/>
        </w:rPr>
        <w:t>2.14. Максимальный срок ожидания в очереди при подаче заявления на предоставление услуги и при получении результата предоставления услуги не должен превышать 30 минут.</w:t>
      </w:r>
    </w:p>
    <w:p w:rsidR="00972FAA" w:rsidRPr="00927244" w:rsidRDefault="00972FAA" w:rsidP="00972FAA">
      <w:pPr>
        <w:pStyle w:val="ConsPlusNormal0"/>
        <w:widowControl/>
        <w:jc w:val="both"/>
        <w:rPr>
          <w:rFonts w:ascii="Times New Roman" w:hAnsi="Times New Roman" w:cs="Times New Roman"/>
          <w:sz w:val="28"/>
          <w:szCs w:val="28"/>
        </w:rPr>
      </w:pPr>
      <w:r w:rsidRPr="00927244">
        <w:rPr>
          <w:rFonts w:ascii="Times New Roman" w:hAnsi="Times New Roman" w:cs="Times New Roman"/>
          <w:bCs/>
          <w:sz w:val="28"/>
          <w:szCs w:val="28"/>
        </w:rPr>
        <w:t xml:space="preserve">2.15. </w:t>
      </w:r>
      <w:r w:rsidRPr="00927244">
        <w:rPr>
          <w:rFonts w:ascii="Times New Roman" w:hAnsi="Times New Roman" w:cs="Times New Roman"/>
          <w:sz w:val="28"/>
          <w:szCs w:val="28"/>
        </w:rPr>
        <w:t xml:space="preserve">Заявление и прилагаемые к нему документы, поступившие в письменной форме посредством почтовой связи или в электронной форме, регистрируются в день их поступления. </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2.16. Требования к помещениям, в которых  предоставляется муниципальная услуга.</w:t>
      </w:r>
    </w:p>
    <w:p w:rsidR="00972FAA" w:rsidRPr="00927244" w:rsidRDefault="00972FAA" w:rsidP="00972FAA">
      <w:pPr>
        <w:pStyle w:val="ConsPlusNormal0"/>
        <w:widowControl/>
        <w:tabs>
          <w:tab w:val="left" w:pos="0"/>
        </w:tabs>
        <w:ind w:firstLine="0"/>
        <w:jc w:val="both"/>
        <w:rPr>
          <w:rFonts w:ascii="Times New Roman" w:hAnsi="Times New Roman" w:cs="Times New Roman"/>
          <w:sz w:val="28"/>
          <w:szCs w:val="28"/>
        </w:rPr>
      </w:pPr>
      <w:r w:rsidRPr="00927244">
        <w:rPr>
          <w:rFonts w:ascii="Times New Roman" w:hAnsi="Times New Roman" w:cs="Times New Roman"/>
          <w:sz w:val="28"/>
          <w:szCs w:val="28"/>
        </w:rPr>
        <w:t xml:space="preserve">            Помещение для приема заявителей (их представителей) размещается в здании Администрации.  </w:t>
      </w:r>
    </w:p>
    <w:p w:rsidR="00972FAA" w:rsidRPr="00927244" w:rsidRDefault="00972FAA" w:rsidP="00972FAA">
      <w:pPr>
        <w:pStyle w:val="ConsPlusNormal0"/>
        <w:widowControl/>
        <w:tabs>
          <w:tab w:val="left" w:pos="0"/>
        </w:tabs>
        <w:ind w:firstLine="0"/>
        <w:jc w:val="both"/>
        <w:rPr>
          <w:rFonts w:ascii="Times New Roman" w:hAnsi="Times New Roman" w:cs="Times New Roman"/>
          <w:sz w:val="28"/>
          <w:szCs w:val="28"/>
        </w:rPr>
      </w:pPr>
      <w:r w:rsidRPr="00927244">
        <w:rPr>
          <w:rFonts w:ascii="Times New Roman" w:hAnsi="Times New Roman" w:cs="Times New Roman"/>
          <w:bCs/>
          <w:sz w:val="28"/>
          <w:szCs w:val="28"/>
        </w:rPr>
        <w:t xml:space="preserve">            </w:t>
      </w:r>
      <w:r w:rsidR="000D05BE" w:rsidRPr="009E738D">
        <w:rPr>
          <w:rFonts w:ascii="Times New Roman" w:hAnsi="Times New Roman" w:cs="Times New Roman"/>
          <w:sz w:val="28"/>
          <w:szCs w:val="28"/>
        </w:rPr>
        <w:t xml:space="preserve">Помещение, выделенное для осуществления муниципальной услуги, должно соответствовать санитарно-эпидемиологическим правилам и нормативам и оборудовано специальным пандусом для входа посетителей </w:t>
      </w:r>
      <w:proofErr w:type="gramStart"/>
      <w:r w:rsidR="000D05BE" w:rsidRPr="009E738D">
        <w:rPr>
          <w:rFonts w:ascii="Times New Roman" w:hAnsi="Times New Roman" w:cs="Times New Roman"/>
          <w:sz w:val="28"/>
          <w:szCs w:val="28"/>
        </w:rPr>
        <w:t>имеющими</w:t>
      </w:r>
      <w:proofErr w:type="gramEnd"/>
      <w:r w:rsidR="000D05BE" w:rsidRPr="009E738D">
        <w:rPr>
          <w:rFonts w:ascii="Times New Roman" w:hAnsi="Times New Roman" w:cs="Times New Roman"/>
          <w:sz w:val="28"/>
          <w:szCs w:val="28"/>
        </w:rPr>
        <w:t xml:space="preserve"> ограниченные возможности к передвижению</w:t>
      </w:r>
      <w:r w:rsidRPr="009E738D">
        <w:rPr>
          <w:rFonts w:ascii="Times New Roman" w:hAnsi="Times New Roman" w:cs="Times New Roman"/>
          <w:sz w:val="28"/>
          <w:szCs w:val="28"/>
        </w:rPr>
        <w:t>.</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Помещение для ожидания личного приема должно соответствовать комфортным условиям для заявителей, оборудуется стульями, столом, обеспечивается канцелярскими принадлежностями для написания письменных обращений. </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 стендом, расположенным возле кабинета для оказания </w:t>
      </w:r>
      <w:r w:rsidRPr="00927244">
        <w:rPr>
          <w:rFonts w:ascii="Times New Roman" w:hAnsi="Times New Roman" w:cs="Times New Roman"/>
          <w:sz w:val="28"/>
          <w:szCs w:val="28"/>
        </w:rPr>
        <w:lastRenderedPageBreak/>
        <w:t>муниципальной услуги (далее кабинет), с образцами для заполнения заявления и перечнем документов, необходимых для предоставления муниципальной услуги</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Рабочее место специалиста, осуществляющего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Должностное лицо, осуществляющее личный прием, обеспечивается настольной табличкой, содержащей сведения о фамилии, имени, отчестве и должности.</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 Показателями доступности и качества муниципальной услуги являются:</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2.17.1.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2.17.2.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972FAA"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2.17.3. при предоставлении муниципальной услуги предусматривается не более одного взаимодействия заявителя с должностными лицами Администрации  продолжительностью не более 20 минут.</w:t>
      </w:r>
    </w:p>
    <w:p w:rsidR="000D05BE" w:rsidRPr="00927244" w:rsidRDefault="009E738D" w:rsidP="00972FAA">
      <w:pPr>
        <w:spacing w:line="240" w:lineRule="auto"/>
        <w:jc w:val="both"/>
        <w:rPr>
          <w:rFonts w:ascii="Times New Roman" w:hAnsi="Times New Roman"/>
          <w:bCs/>
          <w:sz w:val="28"/>
          <w:szCs w:val="28"/>
        </w:rPr>
      </w:pPr>
      <w:r>
        <w:rPr>
          <w:rFonts w:ascii="Times New Roman" w:hAnsi="Times New Roman"/>
          <w:bCs/>
          <w:sz w:val="28"/>
          <w:szCs w:val="28"/>
        </w:rPr>
        <w:t xml:space="preserve">           </w:t>
      </w:r>
      <w:r w:rsidR="000D05BE" w:rsidRPr="009E738D">
        <w:rPr>
          <w:rFonts w:ascii="Times New Roman" w:hAnsi="Times New Roman"/>
          <w:bCs/>
          <w:sz w:val="28"/>
          <w:szCs w:val="28"/>
        </w:rPr>
        <w:t>2.18.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 В случае</w:t>
      </w:r>
      <w:proofErr w:type="gramStart"/>
      <w:r w:rsidR="000D05BE" w:rsidRPr="009E738D">
        <w:rPr>
          <w:rFonts w:ascii="Times New Roman" w:hAnsi="Times New Roman"/>
          <w:bCs/>
          <w:sz w:val="28"/>
          <w:szCs w:val="28"/>
        </w:rPr>
        <w:t>,</w:t>
      </w:r>
      <w:proofErr w:type="gramEnd"/>
      <w:r w:rsidR="000D05BE" w:rsidRPr="009E738D">
        <w:rPr>
          <w:rFonts w:ascii="Times New Roman" w:hAnsi="Times New Roman"/>
          <w:bCs/>
          <w:sz w:val="28"/>
          <w:szCs w:val="28"/>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hyperlink r:id="rId11" w:history="1">
        <w:r w:rsidR="000D05BE" w:rsidRPr="009E738D">
          <w:rPr>
            <w:rFonts w:ascii="Times New Roman" w:hAnsi="Times New Roman"/>
            <w:bCs/>
            <w:sz w:val="28"/>
            <w:szCs w:val="28"/>
          </w:rPr>
          <w:t>законом</w:t>
        </w:r>
      </w:hyperlink>
      <w:r w:rsidR="000D05BE" w:rsidRPr="009E738D">
        <w:rPr>
          <w:rFonts w:ascii="Times New Roman" w:hAnsi="Times New Roman"/>
          <w:bCs/>
          <w:sz w:val="28"/>
          <w:szCs w:val="28"/>
        </w:rPr>
        <w:t xml:space="preserve"> от 06.04.2011 № 63-ФЗ «Об электронной подписи» (Собрание законодательства Российской Федерации, 2011, № 15, ст. 2036; 2016, № 26 (ч. 1), ст. 3889).</w:t>
      </w:r>
    </w:p>
    <w:p w:rsidR="00972FAA" w:rsidRPr="00927244" w:rsidRDefault="00972FAA" w:rsidP="00972FAA">
      <w:pPr>
        <w:pStyle w:val="11"/>
        <w:jc w:val="center"/>
        <w:rPr>
          <w:rFonts w:ascii="Times New Roman" w:hAnsi="Times New Roman"/>
          <w:b/>
          <w:sz w:val="28"/>
          <w:szCs w:val="28"/>
        </w:rPr>
      </w:pPr>
      <w:r w:rsidRPr="00927244">
        <w:rPr>
          <w:rFonts w:ascii="Times New Roman" w:hAnsi="Times New Roman"/>
          <w:b/>
          <w:color w:val="000000"/>
          <w:sz w:val="28"/>
          <w:szCs w:val="28"/>
        </w:rPr>
        <w:t>III.</w:t>
      </w:r>
      <w:r w:rsidRPr="00927244">
        <w:rPr>
          <w:rFonts w:ascii="Times New Roman" w:hAnsi="Times New Roman"/>
          <w:b/>
          <w:sz w:val="28"/>
          <w:szCs w:val="28"/>
        </w:rPr>
        <w:t xml:space="preserve">  Состав, последовательность и сроки выполнения </w:t>
      </w:r>
    </w:p>
    <w:p w:rsidR="00972FAA" w:rsidRDefault="00972FAA" w:rsidP="00972FAA">
      <w:pPr>
        <w:pStyle w:val="11"/>
        <w:jc w:val="center"/>
        <w:rPr>
          <w:rFonts w:ascii="Times New Roman" w:hAnsi="Times New Roman"/>
          <w:b/>
          <w:sz w:val="28"/>
          <w:szCs w:val="28"/>
        </w:rPr>
      </w:pPr>
      <w:r w:rsidRPr="00927244">
        <w:rPr>
          <w:rFonts w:ascii="Times New Roman" w:hAnsi="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738D" w:rsidRPr="00927244" w:rsidRDefault="009E738D" w:rsidP="00972FAA">
      <w:pPr>
        <w:pStyle w:val="11"/>
        <w:jc w:val="center"/>
        <w:rPr>
          <w:rFonts w:ascii="Times New Roman" w:hAnsi="Times New Roman"/>
          <w:b/>
          <w:sz w:val="28"/>
          <w:szCs w:val="28"/>
        </w:rPr>
      </w:pPr>
    </w:p>
    <w:p w:rsidR="00972FAA" w:rsidRPr="00927244" w:rsidRDefault="009E738D" w:rsidP="00972FAA">
      <w:pPr>
        <w:pStyle w:val="11"/>
        <w:jc w:val="both"/>
        <w:rPr>
          <w:rFonts w:ascii="Times New Roman" w:hAnsi="Times New Roman"/>
          <w:sz w:val="28"/>
          <w:szCs w:val="28"/>
        </w:rPr>
      </w:pPr>
      <w:r>
        <w:rPr>
          <w:rFonts w:ascii="Times New Roman" w:hAnsi="Times New Roman"/>
          <w:sz w:val="28"/>
          <w:szCs w:val="28"/>
        </w:rPr>
        <w:lastRenderedPageBreak/>
        <w:t xml:space="preserve">         </w:t>
      </w:r>
      <w:r w:rsidR="00972FAA" w:rsidRPr="00927244">
        <w:rPr>
          <w:rFonts w:ascii="Times New Roman" w:hAnsi="Times New Roman"/>
          <w:sz w:val="28"/>
          <w:szCs w:val="28"/>
        </w:rPr>
        <w:t>3.1. Описание последовательности действий при предоставлении муниципальной услуги</w:t>
      </w:r>
    </w:p>
    <w:p w:rsidR="00972FAA" w:rsidRPr="00927244" w:rsidRDefault="00972FAA" w:rsidP="00972FAA">
      <w:pPr>
        <w:pStyle w:val="11"/>
        <w:jc w:val="both"/>
        <w:rPr>
          <w:rFonts w:ascii="Times New Roman" w:hAnsi="Times New Roman"/>
          <w:sz w:val="28"/>
          <w:szCs w:val="28"/>
        </w:rPr>
      </w:pP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 </w:t>
      </w:r>
      <w:r w:rsidRPr="00927244">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принятие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2) проверка документов и оформление результата предоставления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3) выдача результата предоставления муниципальной услуги заявителю:</w:t>
      </w:r>
    </w:p>
    <w:p w:rsidR="00972FAA" w:rsidRPr="00927244" w:rsidRDefault="00972FAA" w:rsidP="00972FAA">
      <w:pPr>
        <w:pStyle w:val="consplusnormal"/>
        <w:ind w:firstLine="539"/>
        <w:jc w:val="both"/>
        <w:rPr>
          <w:color w:val="000000"/>
          <w:sz w:val="28"/>
          <w:szCs w:val="28"/>
        </w:rPr>
      </w:pPr>
      <w:r w:rsidRPr="00927244">
        <w:rPr>
          <w:color w:val="000000"/>
          <w:sz w:val="28"/>
          <w:szCs w:val="28"/>
        </w:rPr>
        <w:t xml:space="preserve">- </w:t>
      </w:r>
      <w:r w:rsidRPr="00927244">
        <w:rPr>
          <w:bCs/>
          <w:color w:val="000000"/>
          <w:sz w:val="28"/>
          <w:szCs w:val="28"/>
        </w:rPr>
        <w:t>удостоверение завещания</w:t>
      </w:r>
      <w:r w:rsidRPr="00927244">
        <w:rPr>
          <w:color w:val="000000"/>
          <w:sz w:val="28"/>
          <w:szCs w:val="28"/>
        </w:rPr>
        <w:t>;</w:t>
      </w:r>
    </w:p>
    <w:p w:rsidR="00972FAA" w:rsidRPr="00927244" w:rsidRDefault="00972FAA" w:rsidP="00972FAA">
      <w:pPr>
        <w:pStyle w:val="consplusnormal"/>
        <w:ind w:firstLine="539"/>
        <w:jc w:val="both"/>
        <w:rPr>
          <w:color w:val="000000"/>
          <w:sz w:val="28"/>
          <w:szCs w:val="28"/>
        </w:rPr>
      </w:pPr>
      <w:r w:rsidRPr="00927244">
        <w:rPr>
          <w:color w:val="000000"/>
          <w:sz w:val="28"/>
          <w:szCs w:val="28"/>
        </w:rPr>
        <w:t xml:space="preserve">- </w:t>
      </w:r>
      <w:r w:rsidRPr="00927244">
        <w:rPr>
          <w:bCs/>
          <w:color w:val="000000"/>
          <w:sz w:val="28"/>
          <w:szCs w:val="28"/>
        </w:rPr>
        <w:t>удостоверение доверенности;</w:t>
      </w:r>
    </w:p>
    <w:p w:rsidR="00972FAA" w:rsidRPr="00927244" w:rsidRDefault="00972FAA" w:rsidP="00972FAA">
      <w:pPr>
        <w:pStyle w:val="consplusnormal"/>
        <w:ind w:firstLine="539"/>
        <w:jc w:val="both"/>
        <w:rPr>
          <w:color w:val="000000"/>
          <w:sz w:val="28"/>
          <w:szCs w:val="28"/>
        </w:rPr>
      </w:pPr>
      <w:r w:rsidRPr="00927244">
        <w:rPr>
          <w:bCs/>
          <w:color w:val="000000"/>
          <w:sz w:val="28"/>
          <w:szCs w:val="28"/>
        </w:rPr>
        <w:t>- свидетельствование верности копий документов и выписок из них;</w:t>
      </w:r>
    </w:p>
    <w:p w:rsidR="00972FAA" w:rsidRPr="00927244" w:rsidRDefault="00972FAA" w:rsidP="00972FAA">
      <w:pPr>
        <w:pStyle w:val="consplusnormal"/>
        <w:ind w:firstLine="539"/>
        <w:jc w:val="both"/>
        <w:rPr>
          <w:bCs/>
          <w:color w:val="000000"/>
          <w:sz w:val="28"/>
          <w:szCs w:val="28"/>
        </w:rPr>
      </w:pPr>
      <w:r w:rsidRPr="00927244">
        <w:rPr>
          <w:bCs/>
          <w:color w:val="000000"/>
          <w:sz w:val="28"/>
          <w:szCs w:val="28"/>
        </w:rPr>
        <w:t>- свидетельствование подлинности подписи на документах;</w:t>
      </w:r>
    </w:p>
    <w:p w:rsidR="00972FAA" w:rsidRPr="00927244" w:rsidRDefault="00972FAA" w:rsidP="00972FAA">
      <w:pPr>
        <w:pStyle w:val="consplusnormal"/>
        <w:ind w:firstLine="539"/>
        <w:jc w:val="both"/>
        <w:rPr>
          <w:bCs/>
          <w:color w:val="000000"/>
          <w:sz w:val="28"/>
          <w:szCs w:val="28"/>
        </w:rPr>
      </w:pPr>
      <w:r w:rsidRPr="00927244">
        <w:rPr>
          <w:bCs/>
          <w:color w:val="000000"/>
          <w:sz w:val="28"/>
          <w:szCs w:val="28"/>
        </w:rPr>
        <w:t>- дубликатов завещаний и доверенностей, хранившихся в администрации сельского поселения</w:t>
      </w:r>
    </w:p>
    <w:p w:rsidR="00972FAA" w:rsidRDefault="00972FAA" w:rsidP="00972FAA">
      <w:pPr>
        <w:pStyle w:val="consplusnormal"/>
        <w:ind w:firstLine="539"/>
        <w:jc w:val="both"/>
        <w:rPr>
          <w:color w:val="000000"/>
          <w:sz w:val="28"/>
          <w:szCs w:val="28"/>
        </w:rPr>
      </w:pPr>
      <w:r w:rsidRPr="00927244">
        <w:rPr>
          <w:color w:val="000000"/>
          <w:sz w:val="28"/>
          <w:szCs w:val="28"/>
        </w:rPr>
        <w:t>- отказ в предоставлении муниципальной услуги.</w:t>
      </w:r>
    </w:p>
    <w:p w:rsidR="009E738D" w:rsidRPr="00927244" w:rsidRDefault="009E738D" w:rsidP="00972FAA">
      <w:pPr>
        <w:pStyle w:val="consplusnormal"/>
        <w:ind w:firstLine="539"/>
        <w:jc w:val="both"/>
        <w:rPr>
          <w:color w:val="000000"/>
          <w:sz w:val="28"/>
          <w:szCs w:val="28"/>
        </w:rPr>
      </w:pPr>
    </w:p>
    <w:p w:rsidR="00972FAA" w:rsidRPr="00927244" w:rsidRDefault="009E738D" w:rsidP="00972FAA">
      <w:pPr>
        <w:spacing w:line="24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00972FAA" w:rsidRPr="00927244">
        <w:rPr>
          <w:rFonts w:ascii="Times New Roman" w:hAnsi="Times New Roman"/>
          <w:iCs/>
          <w:color w:val="000000"/>
          <w:sz w:val="28"/>
          <w:szCs w:val="28"/>
        </w:rPr>
        <w:t>3.2.Принятие документов</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исполнения административной процедуры является личное обращение заявителя в Администрацию сельского поселения.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Специалист, в обязанности которого входит принятие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проверяет наличие всех необходимых документов в соответствии с перечнем, установленным пунктом 2.6. настоящего Административного регламента;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принятие специалистом, осуществляющим прием документов, предоставленных документов.</w:t>
      </w:r>
    </w:p>
    <w:p w:rsidR="00972FAA"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15 минут.</w:t>
      </w:r>
    </w:p>
    <w:p w:rsidR="009E738D" w:rsidRPr="00927244" w:rsidRDefault="009E738D" w:rsidP="00972FAA">
      <w:pPr>
        <w:spacing w:after="0" w:line="240" w:lineRule="auto"/>
        <w:ind w:firstLine="708"/>
        <w:jc w:val="both"/>
        <w:rPr>
          <w:rFonts w:ascii="Times New Roman" w:hAnsi="Times New Roman"/>
          <w:color w:val="000000"/>
          <w:sz w:val="28"/>
          <w:szCs w:val="28"/>
        </w:rPr>
      </w:pPr>
    </w:p>
    <w:p w:rsidR="00972FAA" w:rsidRPr="00927244" w:rsidRDefault="009E738D" w:rsidP="00972FAA">
      <w:pPr>
        <w:spacing w:line="240" w:lineRule="auto"/>
        <w:jc w:val="center"/>
        <w:rPr>
          <w:rFonts w:ascii="Times New Roman" w:hAnsi="Times New Roman"/>
          <w:color w:val="000000"/>
          <w:sz w:val="28"/>
          <w:szCs w:val="28"/>
        </w:rPr>
      </w:pPr>
      <w:r>
        <w:rPr>
          <w:rFonts w:ascii="Times New Roman" w:hAnsi="Times New Roman"/>
          <w:iCs/>
          <w:color w:val="000000"/>
          <w:sz w:val="28"/>
          <w:szCs w:val="28"/>
        </w:rPr>
        <w:t xml:space="preserve">      </w:t>
      </w:r>
      <w:r w:rsidR="00972FAA" w:rsidRPr="00927244">
        <w:rPr>
          <w:rFonts w:ascii="Times New Roman" w:hAnsi="Times New Roman"/>
          <w:iCs/>
          <w:color w:val="000000"/>
          <w:sz w:val="28"/>
          <w:szCs w:val="28"/>
        </w:rPr>
        <w:t>3.3 Проверка документов и оформление результата предоставления услуги</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процедуры проверки документов и оформления результата предоставления муниципальной услуги является получение уполномоченным специалистом принятых документов.</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При получении документов уполномоченный специалист:</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проверяет полномочия Администрации поселения по предмету обращения заявителя;</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2) проверяет соответствие представленных документов требованиям</w:t>
      </w:r>
      <w:r w:rsidRPr="00927244">
        <w:rPr>
          <w:rFonts w:ascii="Times New Roman" w:hAnsi="Times New Roman"/>
          <w:iCs/>
          <w:color w:val="000000"/>
          <w:sz w:val="28"/>
          <w:szCs w:val="28"/>
        </w:rPr>
        <w:t>,</w:t>
      </w:r>
      <w:r w:rsidRPr="00927244">
        <w:rPr>
          <w:rFonts w:ascii="Times New Roman" w:hAnsi="Times New Roman"/>
          <w:color w:val="000000"/>
          <w:sz w:val="28"/>
          <w:szCs w:val="28"/>
        </w:rPr>
        <w:t xml:space="preserve"> установленным пунктом 2.6. настоящего Административного регламента;</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lastRenderedPageBreak/>
        <w:t>3) проверяет наличие оснований для отказа, определенных пунктом 2.10.настоящего административного регламента.</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В случае если предоставление муниципальной услуги входит в полномочия Администрации поселения и отсутствуют определённые пунктом 2.10. настоящего Административного регламента основания для отказа в предоставлении муниципальной услуги, уполномоченный специалист Администрации, готовит в двух, а в необходимых случаях, в трех экземплярах проект документа (результат предоставления муниципальной услуги) заявителю.</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подписание уполномоченным лицом документа о предоставлении муниципальной услуги или отказе в предоставлении муниципальной услуги.</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7 рабочих дней.</w:t>
      </w:r>
    </w:p>
    <w:p w:rsidR="009E738D" w:rsidRDefault="009E738D" w:rsidP="00972FAA">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xml:space="preserve">         </w:t>
      </w:r>
      <w:r w:rsidR="00972FAA" w:rsidRPr="00927244">
        <w:rPr>
          <w:rFonts w:ascii="Times New Roman" w:hAnsi="Times New Roman"/>
          <w:iCs/>
          <w:color w:val="000000"/>
          <w:sz w:val="28"/>
          <w:szCs w:val="28"/>
        </w:rPr>
        <w:t>3.4. Выдача  результата</w:t>
      </w:r>
      <w:r w:rsidR="00972FAA" w:rsidRPr="00927244">
        <w:rPr>
          <w:rFonts w:ascii="Times New Roman" w:hAnsi="Times New Roman"/>
          <w:color w:val="000000"/>
          <w:sz w:val="28"/>
          <w:szCs w:val="28"/>
        </w:rPr>
        <w:t xml:space="preserve"> </w:t>
      </w:r>
      <w:r w:rsidR="00972FAA" w:rsidRPr="00927244">
        <w:rPr>
          <w:rFonts w:ascii="Times New Roman" w:hAnsi="Times New Roman"/>
          <w:iCs/>
          <w:color w:val="000000"/>
          <w:sz w:val="28"/>
          <w:szCs w:val="28"/>
        </w:rPr>
        <w:t>предоставления муниципальной услуги заявителю</w:t>
      </w:r>
      <w:r>
        <w:rPr>
          <w:rFonts w:ascii="Times New Roman" w:hAnsi="Times New Roman"/>
          <w:iCs/>
          <w:color w:val="000000"/>
          <w:sz w:val="28"/>
          <w:szCs w:val="28"/>
        </w:rPr>
        <w:t>.</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iCs/>
          <w:color w:val="000000"/>
          <w:sz w:val="28"/>
          <w:szCs w:val="28"/>
        </w:rPr>
        <w:t xml:space="preserve"> </w:t>
      </w:r>
    </w:p>
    <w:p w:rsidR="00972FAA" w:rsidRPr="00927244" w:rsidRDefault="009E738D" w:rsidP="00972FA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72FAA" w:rsidRPr="00927244">
        <w:rPr>
          <w:rFonts w:ascii="Times New Roman" w:hAnsi="Times New Roman"/>
          <w:color w:val="000000"/>
          <w:sz w:val="28"/>
          <w:szCs w:val="28"/>
        </w:rPr>
        <w:t>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поселения соответствующих документов и поступление их специалисту, ответственному за выдачу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 предоставления муниципальной услуги или отказ в предоставлении муниципальной услуги регистрирует уполномоченный специалист Администрации поселения в соответствии с установленными правилами ведения делопроизводства.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 предоставления муниципальной услуги, с присвоенным регистрационным номером, уполномоченный специалист Администрации зачитывает заявителю вслух и вручает лично для подписания все экземпляры документа.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Один экземпляр результата предоставления муниципальной услуги остаётся на хранении в Администрации поселения.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получение  заявителем результата муниципальной услуги или отказа в предоставлении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30</w:t>
      </w:r>
      <w:r w:rsidRPr="00927244">
        <w:rPr>
          <w:rFonts w:ascii="Times New Roman" w:hAnsi="Times New Roman"/>
          <w:iCs/>
          <w:color w:val="000000"/>
          <w:sz w:val="28"/>
          <w:szCs w:val="28"/>
        </w:rPr>
        <w:t xml:space="preserve"> </w:t>
      </w:r>
      <w:r w:rsidRPr="00927244">
        <w:rPr>
          <w:rFonts w:ascii="Times New Roman" w:hAnsi="Times New Roman"/>
          <w:color w:val="000000"/>
          <w:sz w:val="28"/>
          <w:szCs w:val="28"/>
        </w:rPr>
        <w:t>минут.</w:t>
      </w:r>
    </w:p>
    <w:p w:rsidR="00972FAA" w:rsidRDefault="00972FAA" w:rsidP="00972FAA">
      <w:pPr>
        <w:pStyle w:val="11"/>
        <w:jc w:val="both"/>
        <w:rPr>
          <w:rFonts w:ascii="Times New Roman" w:hAnsi="Times New Roman"/>
          <w:color w:val="1F497D"/>
          <w:sz w:val="28"/>
          <w:szCs w:val="28"/>
          <w:u w:val="single"/>
        </w:rPr>
      </w:pPr>
      <w:r w:rsidRPr="00927244">
        <w:rPr>
          <w:rFonts w:ascii="Times New Roman" w:hAnsi="Times New Roman"/>
          <w:color w:val="000000"/>
          <w:sz w:val="28"/>
          <w:szCs w:val="28"/>
        </w:rPr>
        <w:t> </w:t>
      </w:r>
      <w:r w:rsidR="009E738D">
        <w:rPr>
          <w:rFonts w:ascii="Times New Roman" w:hAnsi="Times New Roman"/>
          <w:color w:val="000000"/>
          <w:sz w:val="28"/>
          <w:szCs w:val="28"/>
        </w:rPr>
        <w:t xml:space="preserve">     </w:t>
      </w:r>
      <w:r w:rsidRPr="00927244">
        <w:rPr>
          <w:rFonts w:ascii="Times New Roman" w:hAnsi="Times New Roman"/>
          <w:color w:val="000000"/>
          <w:sz w:val="28"/>
          <w:szCs w:val="28"/>
        </w:rPr>
        <w:t xml:space="preserve">3.5. </w:t>
      </w:r>
      <w:r w:rsidRPr="00927244">
        <w:rPr>
          <w:rFonts w:ascii="Times New Roman" w:hAnsi="Times New Roman"/>
          <w:sz w:val="28"/>
          <w:szCs w:val="28"/>
        </w:rPr>
        <w:t xml:space="preserve">В сети Интернет 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w:t>
      </w:r>
      <w:hyperlink r:id="rId12" w:history="1">
        <w:r w:rsidRPr="009E738D">
          <w:rPr>
            <w:rStyle w:val="a3"/>
            <w:rFonts w:ascii="Times New Roman" w:hAnsi="Times New Roman"/>
            <w:color w:val="auto"/>
            <w:sz w:val="28"/>
            <w:szCs w:val="28"/>
            <w:u w:val="none"/>
          </w:rPr>
          <w:t>http://pgu.omskportal</w:t>
        </w:r>
      </w:hyperlink>
      <w:r w:rsidRPr="009E738D">
        <w:rPr>
          <w:rFonts w:ascii="Times New Roman" w:hAnsi="Times New Roman"/>
          <w:sz w:val="28"/>
          <w:szCs w:val="28"/>
        </w:rPr>
        <w:t>,</w:t>
      </w:r>
      <w:r w:rsidRPr="00927244">
        <w:rPr>
          <w:rFonts w:ascii="Times New Roman" w:hAnsi="Times New Roman"/>
          <w:sz w:val="28"/>
          <w:szCs w:val="28"/>
        </w:rPr>
        <w:t xml:space="preserve"> официальном сайте Администрации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Омской области </w:t>
      </w:r>
      <w:hyperlink r:id="rId13" w:history="1">
        <w:r w:rsidR="00500CA7" w:rsidRPr="009E738D">
          <w:rPr>
            <w:rStyle w:val="a3"/>
            <w:rFonts w:ascii="Times New Roman" w:hAnsi="Times New Roman"/>
            <w:color w:val="auto"/>
            <w:sz w:val="28"/>
            <w:szCs w:val="28"/>
            <w:u w:val="none"/>
            <w:lang w:val="en-US"/>
          </w:rPr>
          <w:t>www</w:t>
        </w:r>
        <w:r w:rsidR="00500CA7" w:rsidRPr="009E738D">
          <w:rPr>
            <w:rStyle w:val="a3"/>
            <w:rFonts w:ascii="Times New Roman" w:hAnsi="Times New Roman"/>
            <w:color w:val="auto"/>
            <w:sz w:val="28"/>
            <w:szCs w:val="28"/>
            <w:u w:val="none"/>
          </w:rPr>
          <w:t>.</w:t>
        </w:r>
        <w:proofErr w:type="spellStart"/>
        <w:r w:rsidR="00500CA7" w:rsidRPr="009E738D">
          <w:rPr>
            <w:rStyle w:val="a3"/>
            <w:rFonts w:ascii="Times New Roman" w:hAnsi="Times New Roman"/>
            <w:color w:val="auto"/>
            <w:sz w:val="28"/>
            <w:szCs w:val="28"/>
            <w:u w:val="none"/>
            <w:lang w:val="en-US"/>
          </w:rPr>
          <w:t>maryan</w:t>
        </w:r>
        <w:proofErr w:type="spellEnd"/>
        <w:r w:rsidR="00500CA7" w:rsidRPr="009E738D">
          <w:rPr>
            <w:rStyle w:val="a3"/>
            <w:rFonts w:ascii="Times New Roman" w:hAnsi="Times New Roman"/>
            <w:color w:val="auto"/>
            <w:sz w:val="28"/>
            <w:szCs w:val="28"/>
            <w:u w:val="none"/>
          </w:rPr>
          <w:t>.</w:t>
        </w:r>
        <w:proofErr w:type="spellStart"/>
        <w:r w:rsidR="00500CA7" w:rsidRPr="009E738D">
          <w:rPr>
            <w:rStyle w:val="a3"/>
            <w:rFonts w:ascii="Times New Roman" w:hAnsi="Times New Roman"/>
            <w:color w:val="auto"/>
            <w:sz w:val="28"/>
            <w:szCs w:val="28"/>
            <w:u w:val="none"/>
            <w:lang w:val="en-US"/>
          </w:rPr>
          <w:t>omskportal</w:t>
        </w:r>
        <w:proofErr w:type="spellEnd"/>
        <w:r w:rsidR="00500CA7" w:rsidRPr="009E738D">
          <w:rPr>
            <w:rStyle w:val="a3"/>
            <w:rFonts w:ascii="Times New Roman" w:hAnsi="Times New Roman"/>
            <w:color w:val="auto"/>
            <w:sz w:val="28"/>
            <w:szCs w:val="28"/>
            <w:u w:val="none"/>
          </w:rPr>
          <w:t>.</w:t>
        </w:r>
        <w:proofErr w:type="spellStart"/>
        <w:r w:rsidR="00500CA7" w:rsidRPr="009E738D">
          <w:rPr>
            <w:rStyle w:val="a3"/>
            <w:rFonts w:ascii="Times New Roman" w:hAnsi="Times New Roman"/>
            <w:color w:val="auto"/>
            <w:sz w:val="28"/>
            <w:szCs w:val="28"/>
            <w:u w:val="none"/>
            <w:lang w:val="en-US"/>
          </w:rPr>
          <w:t>ru</w:t>
        </w:r>
        <w:proofErr w:type="spellEnd"/>
      </w:hyperlink>
      <w:r w:rsidRPr="009E738D">
        <w:rPr>
          <w:rFonts w:ascii="Times New Roman" w:hAnsi="Times New Roman"/>
          <w:sz w:val="28"/>
          <w:szCs w:val="28"/>
        </w:rPr>
        <w:t>.</w:t>
      </w:r>
    </w:p>
    <w:p w:rsidR="00500CA7" w:rsidRDefault="00500CA7" w:rsidP="00500CA7">
      <w:pPr>
        <w:pStyle w:val="12"/>
        <w:spacing w:after="0" w:line="240" w:lineRule="auto"/>
        <w:ind w:left="708"/>
        <w:jc w:val="both"/>
        <w:rPr>
          <w:rFonts w:ascii="Times New Roman" w:hAnsi="Times New Roman"/>
          <w:color w:val="000000"/>
          <w:sz w:val="28"/>
          <w:szCs w:val="28"/>
        </w:rPr>
      </w:pPr>
      <w:r>
        <w:rPr>
          <w:rFonts w:ascii="Times New Roman" w:hAnsi="Times New Roman"/>
          <w:color w:val="000000"/>
          <w:sz w:val="28"/>
          <w:szCs w:val="28"/>
        </w:rPr>
        <w:lastRenderedPageBreak/>
        <w:t>3.6 Случаи и порядок  предоставления государственной услуги в упреждающем (</w:t>
      </w:r>
      <w:proofErr w:type="spellStart"/>
      <w:r>
        <w:rPr>
          <w:rFonts w:ascii="Times New Roman" w:hAnsi="Times New Roman"/>
          <w:color w:val="000000"/>
          <w:sz w:val="28"/>
          <w:szCs w:val="28"/>
        </w:rPr>
        <w:t>проактивном</w:t>
      </w:r>
      <w:proofErr w:type="spellEnd"/>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режиме</w:t>
      </w:r>
    </w:p>
    <w:p w:rsidR="00500CA7" w:rsidRPr="00927244" w:rsidRDefault="00500CA7" w:rsidP="00500CA7">
      <w:pPr>
        <w:pStyle w:val="11"/>
        <w:jc w:val="both"/>
        <w:rPr>
          <w:rFonts w:ascii="Times New Roman" w:hAnsi="Times New Roman"/>
          <w:sz w:val="28"/>
          <w:szCs w:val="28"/>
        </w:rPr>
      </w:pPr>
      <w:r>
        <w:rPr>
          <w:rFonts w:ascii="Times New Roman" w:hAnsi="Times New Roman"/>
          <w:color w:val="000000"/>
          <w:sz w:val="28"/>
          <w:szCs w:val="28"/>
        </w:rPr>
        <w:t>Предоставление государственной услуги в упреждающем (</w:t>
      </w:r>
      <w:proofErr w:type="spellStart"/>
      <w:r>
        <w:rPr>
          <w:rFonts w:ascii="Times New Roman" w:hAnsi="Times New Roman"/>
          <w:color w:val="000000"/>
          <w:sz w:val="28"/>
          <w:szCs w:val="28"/>
        </w:rPr>
        <w:t>проактивном</w:t>
      </w:r>
      <w:proofErr w:type="spellEnd"/>
      <w:r>
        <w:rPr>
          <w:rFonts w:ascii="Times New Roman" w:hAnsi="Times New Roman"/>
          <w:color w:val="000000"/>
          <w:sz w:val="28"/>
          <w:szCs w:val="28"/>
        </w:rPr>
        <w:t>) режиме не предусмотрено.</w:t>
      </w:r>
    </w:p>
    <w:p w:rsidR="00500CA7" w:rsidRDefault="00500CA7" w:rsidP="00500CA7">
      <w:pPr>
        <w:pStyle w:val="12"/>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3.7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72FAA" w:rsidRPr="00927244" w:rsidRDefault="00500CA7" w:rsidP="00500CA7">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9E738D">
        <w:rPr>
          <w:rFonts w:ascii="Times New Roman" w:hAnsi="Times New Roman"/>
          <w:color w:val="000000"/>
          <w:sz w:val="28"/>
          <w:szCs w:val="28"/>
        </w:rPr>
        <w:t xml:space="preserve"> </w:t>
      </w:r>
      <w:r>
        <w:rPr>
          <w:rFonts w:ascii="Times New Roman" w:hAnsi="Times New Roman"/>
          <w:color w:val="000000"/>
          <w:sz w:val="28"/>
          <w:szCs w:val="28"/>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Pr>
          <w:rFonts w:ascii="Times New Roman" w:hAnsi="Times New Roman"/>
          <w:color w:val="000000"/>
          <w:sz w:val="28"/>
          <w:szCs w:val="28"/>
        </w:rPr>
        <w:t>обратились</w:t>
      </w:r>
      <w:proofErr w:type="gramEnd"/>
      <w:r>
        <w:rPr>
          <w:rFonts w:ascii="Times New Roman" w:hAnsi="Times New Roman"/>
          <w:color w:val="000000"/>
          <w:sz w:val="28"/>
          <w:szCs w:val="28"/>
        </w:rPr>
        <w:t xml:space="preserve"> не предусмотрены.</w:t>
      </w:r>
    </w:p>
    <w:p w:rsidR="00972FAA" w:rsidRPr="00CF1DC9" w:rsidRDefault="00972FAA" w:rsidP="00CF1DC9">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 xml:space="preserve">IV. Формы </w:t>
      </w:r>
      <w:proofErr w:type="gramStart"/>
      <w:r w:rsidRPr="00927244">
        <w:rPr>
          <w:rFonts w:ascii="Times New Roman" w:hAnsi="Times New Roman"/>
          <w:b/>
          <w:color w:val="000000"/>
          <w:sz w:val="28"/>
          <w:szCs w:val="28"/>
        </w:rPr>
        <w:t>контроля за</w:t>
      </w:r>
      <w:proofErr w:type="gramEnd"/>
      <w:r w:rsidRPr="00927244">
        <w:rPr>
          <w:rFonts w:ascii="Times New Roman" w:hAnsi="Times New Roman"/>
          <w:b/>
          <w:color w:val="000000"/>
          <w:sz w:val="28"/>
          <w:szCs w:val="28"/>
        </w:rPr>
        <w:t xml:space="preserve"> исполнением административного регламента</w:t>
      </w:r>
      <w:r w:rsidRPr="00927244">
        <w:rPr>
          <w:rFonts w:ascii="Times New Roman" w:hAnsi="Times New Roman"/>
          <w:color w:val="000000"/>
          <w:sz w:val="28"/>
          <w:szCs w:val="28"/>
        </w:rPr>
        <w:t> </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4.1. </w:t>
      </w:r>
      <w:proofErr w:type="gramStart"/>
      <w:r w:rsidRPr="00927244">
        <w:rPr>
          <w:rFonts w:ascii="Times New Roman" w:hAnsi="Times New Roman"/>
          <w:sz w:val="28"/>
          <w:szCs w:val="28"/>
        </w:rPr>
        <w:t>Контроль за</w:t>
      </w:r>
      <w:proofErr w:type="gramEnd"/>
      <w:r w:rsidRPr="00927244">
        <w:rPr>
          <w:rFonts w:ascii="Times New Roman" w:hAnsi="Times New Roman"/>
          <w:sz w:val="28"/>
          <w:szCs w:val="28"/>
        </w:rPr>
        <w:t xml:space="preserve"> применением настоящего Административного регламента осуществляет должностное лицо Администрации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Pr="00927244">
        <w:rPr>
          <w:rFonts w:ascii="Times New Roman" w:hAnsi="Times New Roman"/>
          <w:sz w:val="28"/>
          <w:szCs w:val="28"/>
        </w:rPr>
        <w:t>сельского поселения</w:t>
      </w:r>
      <w:r w:rsidR="009E738D">
        <w:rPr>
          <w:rFonts w:ascii="Times New Roman" w:hAnsi="Times New Roman"/>
          <w:sz w:val="28"/>
          <w:szCs w:val="28"/>
        </w:rPr>
        <w:t xml:space="preserve"> </w:t>
      </w:r>
      <w:proofErr w:type="spellStart"/>
      <w:r w:rsidR="009E738D">
        <w:rPr>
          <w:rFonts w:ascii="Times New Roman" w:hAnsi="Times New Roman"/>
          <w:sz w:val="28"/>
          <w:szCs w:val="28"/>
        </w:rPr>
        <w:t>Марьяновского</w:t>
      </w:r>
      <w:proofErr w:type="spellEnd"/>
      <w:r w:rsidR="009E738D">
        <w:rPr>
          <w:rFonts w:ascii="Times New Roman" w:hAnsi="Times New Roman"/>
          <w:sz w:val="28"/>
          <w:szCs w:val="28"/>
        </w:rPr>
        <w:t xml:space="preserve"> муниципального района Омской области</w:t>
      </w:r>
      <w:r w:rsidRPr="00927244">
        <w:rPr>
          <w:rFonts w:ascii="Times New Roman" w:hAnsi="Times New Roman"/>
          <w:sz w:val="28"/>
          <w:szCs w:val="28"/>
        </w:rPr>
        <w:t>.</w:t>
      </w:r>
    </w:p>
    <w:p w:rsidR="00972FAA" w:rsidRPr="00927244" w:rsidRDefault="00972FAA" w:rsidP="00337A13">
      <w:pPr>
        <w:pStyle w:val="11"/>
        <w:ind w:firstLine="708"/>
        <w:jc w:val="both"/>
        <w:rPr>
          <w:rFonts w:ascii="Times New Roman" w:hAnsi="Times New Roman"/>
          <w:sz w:val="28"/>
          <w:szCs w:val="28"/>
        </w:rPr>
      </w:pPr>
      <w:r w:rsidRPr="00927244">
        <w:rPr>
          <w:rFonts w:ascii="Times New Roman" w:hAnsi="Times New Roman"/>
          <w:sz w:val="28"/>
          <w:szCs w:val="28"/>
        </w:rPr>
        <w:t xml:space="preserve">4.2. Текущий контроль соблюдения последовательности действий, определенных административными процедурами предоставления муниципальной услуги, и принятия решений осуществляет специалист Администрации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Pr="00927244">
        <w:rPr>
          <w:rFonts w:ascii="Times New Roman" w:hAnsi="Times New Roman"/>
          <w:sz w:val="28"/>
          <w:szCs w:val="28"/>
        </w:rPr>
        <w:t>сельского поселения</w:t>
      </w:r>
      <w:r w:rsidR="00337A13" w:rsidRPr="00337A13">
        <w:rPr>
          <w:rFonts w:ascii="Times New Roman" w:hAnsi="Times New Roman"/>
          <w:sz w:val="28"/>
          <w:szCs w:val="28"/>
        </w:rPr>
        <w:t xml:space="preserve"> </w:t>
      </w:r>
      <w:proofErr w:type="spellStart"/>
      <w:r w:rsidR="00337A13">
        <w:rPr>
          <w:rFonts w:ascii="Times New Roman" w:hAnsi="Times New Roman"/>
          <w:sz w:val="28"/>
          <w:szCs w:val="28"/>
        </w:rPr>
        <w:t>Марьяновского</w:t>
      </w:r>
      <w:proofErr w:type="spellEnd"/>
      <w:r w:rsidR="00337A13">
        <w:rPr>
          <w:rFonts w:ascii="Times New Roman" w:hAnsi="Times New Roman"/>
          <w:sz w:val="28"/>
          <w:szCs w:val="28"/>
        </w:rPr>
        <w:t xml:space="preserve"> муниципального района Омской области</w:t>
      </w:r>
      <w:r w:rsidRPr="00927244">
        <w:rPr>
          <w:rFonts w:ascii="Times New Roman" w:hAnsi="Times New Roman"/>
          <w:sz w:val="28"/>
          <w:szCs w:val="28"/>
        </w:rPr>
        <w:t>, ответственный за организацию работы по предоставлению муниципальной услуги.</w:t>
      </w:r>
    </w:p>
    <w:p w:rsidR="00972FAA" w:rsidRPr="00927244" w:rsidRDefault="00972FAA" w:rsidP="00337A13">
      <w:pPr>
        <w:pStyle w:val="11"/>
        <w:ind w:firstLine="708"/>
        <w:jc w:val="both"/>
        <w:rPr>
          <w:rFonts w:ascii="Times New Roman" w:hAnsi="Times New Roman"/>
          <w:sz w:val="28"/>
          <w:szCs w:val="28"/>
        </w:rPr>
      </w:pPr>
      <w:r w:rsidRPr="00927244">
        <w:rPr>
          <w:rFonts w:ascii="Times New Roman" w:hAnsi="Times New Roman"/>
          <w:sz w:val="28"/>
          <w:szCs w:val="28"/>
        </w:rPr>
        <w:t xml:space="preserve">4.3. Специалист  Администрации </w:t>
      </w:r>
      <w:proofErr w:type="spellStart"/>
      <w:r w:rsidR="00D378C2">
        <w:rPr>
          <w:rFonts w:ascii="Times New Roman" w:hAnsi="Times New Roman"/>
          <w:sz w:val="28"/>
          <w:szCs w:val="28"/>
        </w:rPr>
        <w:t>Заринского</w:t>
      </w:r>
      <w:proofErr w:type="spellEnd"/>
      <w:r>
        <w:rPr>
          <w:rFonts w:ascii="Times New Roman" w:hAnsi="Times New Roman"/>
          <w:sz w:val="28"/>
          <w:szCs w:val="28"/>
        </w:rPr>
        <w:t xml:space="preserve"> </w:t>
      </w:r>
      <w:r w:rsidRPr="00927244">
        <w:rPr>
          <w:rFonts w:ascii="Times New Roman" w:hAnsi="Times New Roman"/>
          <w:sz w:val="28"/>
          <w:szCs w:val="28"/>
        </w:rPr>
        <w:t>сельского поселения</w:t>
      </w:r>
      <w:r w:rsidR="00337A13" w:rsidRPr="00337A13">
        <w:rPr>
          <w:rFonts w:ascii="Times New Roman" w:hAnsi="Times New Roman"/>
          <w:sz w:val="28"/>
          <w:szCs w:val="28"/>
        </w:rPr>
        <w:t xml:space="preserve"> </w:t>
      </w:r>
      <w:proofErr w:type="spellStart"/>
      <w:r w:rsidR="00337A13">
        <w:rPr>
          <w:rFonts w:ascii="Times New Roman" w:hAnsi="Times New Roman"/>
          <w:sz w:val="28"/>
          <w:szCs w:val="28"/>
        </w:rPr>
        <w:t>Марьяновского</w:t>
      </w:r>
      <w:proofErr w:type="spellEnd"/>
      <w:r w:rsidR="00337A13">
        <w:rPr>
          <w:rFonts w:ascii="Times New Roman" w:hAnsi="Times New Roman"/>
          <w:sz w:val="28"/>
          <w:szCs w:val="28"/>
        </w:rPr>
        <w:t xml:space="preserve"> муниципального района Омской области </w:t>
      </w:r>
      <w:r w:rsidRPr="00927244">
        <w:rPr>
          <w:rFonts w:ascii="Times New Roman" w:hAnsi="Times New Roman"/>
          <w:sz w:val="28"/>
          <w:szCs w:val="28"/>
        </w:rPr>
        <w:t>несёт ответственность:</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4.3.1. За выполнение административных действий (административных процедур) в соответствии с настоящим Административным регламентом.</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4.3.2. 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4.3.3. За достоверность информации, представляемой в ходе предоставления муниципальной услуги.</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4.4. Текущий контроль осуществляется путем проведения проверок соблюдения и исполнения положений настоящего Административного регламента.</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72FAA"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4.6. По результатам проведенных проверок в случае выявления нарушений прав заявителей осуществляется привлечение виновных лиц к </w:t>
      </w:r>
      <w:r w:rsidRPr="00927244">
        <w:rPr>
          <w:rFonts w:ascii="Times New Roman" w:hAnsi="Times New Roman"/>
          <w:sz w:val="28"/>
          <w:szCs w:val="28"/>
        </w:rPr>
        <w:lastRenderedPageBreak/>
        <w:t>ответственности в порядке, установленном законодательством Российской Федерации.</w:t>
      </w:r>
    </w:p>
    <w:p w:rsidR="00337A13" w:rsidRPr="00927244" w:rsidRDefault="00337A13" w:rsidP="00E6427D">
      <w:pPr>
        <w:pStyle w:val="11"/>
        <w:ind w:firstLine="708"/>
        <w:jc w:val="both"/>
        <w:rPr>
          <w:rFonts w:ascii="Times New Roman" w:hAnsi="Times New Roman"/>
          <w:sz w:val="28"/>
          <w:szCs w:val="28"/>
        </w:rPr>
      </w:pPr>
    </w:p>
    <w:p w:rsidR="000D05BE" w:rsidRPr="00E6427D" w:rsidRDefault="00337A13" w:rsidP="00E6427D">
      <w:pPr>
        <w:pStyle w:val="11"/>
        <w:jc w:val="both"/>
        <w:rPr>
          <w:rFonts w:ascii="Times New Roman" w:hAnsi="Times New Roman"/>
          <w:sz w:val="28"/>
          <w:szCs w:val="28"/>
        </w:rPr>
      </w:pPr>
      <w:r>
        <w:rPr>
          <w:rFonts w:ascii="Times New Roman" w:hAnsi="Times New Roman"/>
          <w:sz w:val="28"/>
          <w:szCs w:val="28"/>
        </w:rPr>
        <w:t xml:space="preserve">           </w:t>
      </w:r>
      <w:r w:rsidR="000D05BE" w:rsidRPr="00E6427D">
        <w:rPr>
          <w:rFonts w:ascii="Times New Roman" w:hAnsi="Times New Roman"/>
          <w:sz w:val="28"/>
          <w:szCs w:val="28"/>
        </w:rPr>
        <w:t xml:space="preserve">«Раздел V. «Досудебный (внесудебный) порядок обжалования решений и действий (бездействия) администрации </w:t>
      </w:r>
      <w:proofErr w:type="spellStart"/>
      <w:r w:rsidR="00D378C2">
        <w:rPr>
          <w:rFonts w:ascii="Times New Roman" w:hAnsi="Times New Roman"/>
          <w:sz w:val="28"/>
          <w:szCs w:val="28"/>
        </w:rPr>
        <w:t>Заринского</w:t>
      </w:r>
      <w:proofErr w:type="spellEnd"/>
      <w:r w:rsidR="000D05BE" w:rsidRPr="00E6427D">
        <w:rPr>
          <w:rFonts w:ascii="Times New Roman" w:hAnsi="Times New Roman"/>
          <w:sz w:val="28"/>
          <w:szCs w:val="28"/>
        </w:rPr>
        <w:t xml:space="preserve"> сельского поселения </w:t>
      </w:r>
      <w:proofErr w:type="spellStart"/>
      <w:r w:rsidR="000D05BE" w:rsidRPr="00E6427D">
        <w:rPr>
          <w:rFonts w:ascii="Times New Roman" w:hAnsi="Times New Roman"/>
          <w:sz w:val="28"/>
          <w:szCs w:val="28"/>
        </w:rPr>
        <w:t>Марьяновского</w:t>
      </w:r>
      <w:proofErr w:type="spellEnd"/>
      <w:r w:rsidR="000D05BE" w:rsidRPr="00E6427D">
        <w:rPr>
          <w:rFonts w:ascii="Times New Roman" w:hAnsi="Times New Roman"/>
          <w:sz w:val="28"/>
          <w:szCs w:val="28"/>
        </w:rPr>
        <w:t xml:space="preserve"> муниципального района</w:t>
      </w:r>
      <w:r>
        <w:rPr>
          <w:rFonts w:ascii="Times New Roman" w:hAnsi="Times New Roman"/>
          <w:sz w:val="28"/>
          <w:szCs w:val="28"/>
        </w:rPr>
        <w:t xml:space="preserve"> Омской области</w:t>
      </w:r>
      <w:r w:rsidR="000D05BE" w:rsidRPr="00E6427D">
        <w:rPr>
          <w:rFonts w:ascii="Times New Roman" w:hAnsi="Times New Roman"/>
          <w:sz w:val="28"/>
          <w:szCs w:val="28"/>
        </w:rPr>
        <w:t xml:space="preserve">, а также должностных лиц, муниципальных служащих администрации </w:t>
      </w:r>
      <w:proofErr w:type="spellStart"/>
      <w:r w:rsidR="00D378C2">
        <w:rPr>
          <w:rFonts w:ascii="Times New Roman" w:hAnsi="Times New Roman"/>
          <w:sz w:val="28"/>
          <w:szCs w:val="28"/>
        </w:rPr>
        <w:t>Заринского</w:t>
      </w:r>
      <w:proofErr w:type="spellEnd"/>
      <w:r w:rsidR="000D05BE" w:rsidRPr="00E6427D">
        <w:rPr>
          <w:rFonts w:ascii="Times New Roman" w:hAnsi="Times New Roman"/>
          <w:sz w:val="28"/>
          <w:szCs w:val="28"/>
        </w:rPr>
        <w:t xml:space="preserve"> сельского поселения </w:t>
      </w:r>
      <w:proofErr w:type="spellStart"/>
      <w:r w:rsidR="000D05BE" w:rsidRPr="00E6427D">
        <w:rPr>
          <w:rFonts w:ascii="Times New Roman" w:hAnsi="Times New Roman"/>
          <w:sz w:val="28"/>
          <w:szCs w:val="28"/>
        </w:rPr>
        <w:t>Марьяновского</w:t>
      </w:r>
      <w:proofErr w:type="spellEnd"/>
      <w:r w:rsidR="000D05BE" w:rsidRPr="00E6427D">
        <w:rPr>
          <w:rFonts w:ascii="Times New Roman" w:hAnsi="Times New Roman"/>
          <w:sz w:val="28"/>
          <w:szCs w:val="28"/>
        </w:rPr>
        <w:t xml:space="preserve"> муниципального района</w:t>
      </w:r>
      <w:r>
        <w:rPr>
          <w:rFonts w:ascii="Times New Roman" w:hAnsi="Times New Roman"/>
          <w:sz w:val="28"/>
          <w:szCs w:val="28"/>
        </w:rPr>
        <w:t xml:space="preserve"> Омской области</w:t>
      </w:r>
      <w:r w:rsidR="000D05BE" w:rsidRPr="00E6427D">
        <w:rPr>
          <w:rFonts w:ascii="Times New Roman" w:hAnsi="Times New Roman"/>
          <w:sz w:val="28"/>
          <w:szCs w:val="28"/>
        </w:rPr>
        <w:t>»</w:t>
      </w:r>
      <w:r>
        <w:rPr>
          <w:rFonts w:ascii="Times New Roman" w:hAnsi="Times New Roman"/>
          <w:sz w:val="28"/>
          <w:szCs w:val="28"/>
        </w:rPr>
        <w:t>.</w:t>
      </w:r>
    </w:p>
    <w:p w:rsidR="000D05BE" w:rsidRPr="00E6427D" w:rsidRDefault="000D05BE" w:rsidP="00E6427D">
      <w:pPr>
        <w:pStyle w:val="11"/>
        <w:jc w:val="both"/>
        <w:rPr>
          <w:rFonts w:ascii="Times New Roman" w:hAnsi="Times New Roman"/>
          <w:sz w:val="28"/>
          <w:szCs w:val="28"/>
        </w:rPr>
      </w:pP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 xml:space="preserve">        5.1. Заявитель может обратиться в администрацию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 xml:space="preserve"> с жалобой</w:t>
      </w:r>
      <w:r w:rsidR="00ED1BD3">
        <w:rPr>
          <w:rFonts w:ascii="Times New Roman" w:hAnsi="Times New Roman"/>
          <w:sz w:val="28"/>
          <w:szCs w:val="28"/>
        </w:rPr>
        <w:t>,</w:t>
      </w:r>
      <w:r w:rsidRPr="00E6427D">
        <w:rPr>
          <w:rFonts w:ascii="Times New Roman" w:hAnsi="Times New Roman"/>
          <w:sz w:val="28"/>
          <w:szCs w:val="28"/>
        </w:rPr>
        <w:t xml:space="preserve"> в том числе в следующих случаях:</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1) нарушение срока регистрации запроса о предоставлении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2) нарушение срока предоставления муниципальной услуги; </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7) отказ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должностного лица или работника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E6427D">
        <w:rPr>
          <w:rFonts w:ascii="Times New Roman" w:hAnsi="Times New Roman"/>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10) если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0D05BE" w:rsidRPr="00E6427D" w:rsidRDefault="000D05BE" w:rsidP="00337A13">
      <w:pPr>
        <w:pStyle w:val="11"/>
        <w:ind w:firstLine="708"/>
        <w:jc w:val="both"/>
        <w:rPr>
          <w:rFonts w:ascii="Times New Roman" w:hAnsi="Times New Roman"/>
          <w:sz w:val="28"/>
          <w:szCs w:val="28"/>
        </w:rPr>
      </w:pPr>
      <w:r w:rsidRPr="00E6427D">
        <w:rPr>
          <w:rFonts w:ascii="Times New Roman" w:hAnsi="Times New Roman"/>
          <w:sz w:val="28"/>
          <w:szCs w:val="28"/>
        </w:rPr>
        <w:t>11) в случаях, когда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(бездействия)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 xml:space="preserve">. Жалобы на решения и действия (бездействие) главы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 xml:space="preserve">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5.3. </w:t>
      </w:r>
      <w:proofErr w:type="gramStart"/>
      <w:r w:rsidRPr="00E6427D">
        <w:rPr>
          <w:rFonts w:ascii="Times New Roman" w:hAnsi="Times New Roman"/>
          <w:sz w:val="28"/>
          <w:szCs w:val="28"/>
        </w:rPr>
        <w:t xml:space="preserve">Жалоба на решения и действия (бездействие)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Pr>
          <w:rFonts w:ascii="Times New Roman" w:hAnsi="Times New Roman"/>
          <w:sz w:val="28"/>
          <w:szCs w:val="28"/>
        </w:rPr>
        <w:t xml:space="preserve"> Омской области</w:t>
      </w:r>
      <w:r w:rsidRPr="00E6427D">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6427D">
        <w:rPr>
          <w:rFonts w:ascii="Times New Roman" w:hAnsi="Times New Roman"/>
          <w:sz w:val="28"/>
          <w:szCs w:val="28"/>
        </w:rPr>
        <w:t xml:space="preserve"> заявителя. </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5.4. </w:t>
      </w:r>
      <w:proofErr w:type="gramStart"/>
      <w:r w:rsidRPr="00E6427D">
        <w:rPr>
          <w:rFonts w:ascii="Times New Roman" w:hAnsi="Times New Roman"/>
          <w:sz w:val="28"/>
          <w:szCs w:val="28"/>
        </w:rPr>
        <w:t xml:space="preserve">Жалоба на решения и (или) действия (бездействие)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 xml:space="preserve">, должностных лиц, муниципальных служащих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w:t>
      </w:r>
      <w:r w:rsidR="00337A13">
        <w:rPr>
          <w:rFonts w:ascii="Times New Roman" w:hAnsi="Times New Roman"/>
          <w:sz w:val="28"/>
          <w:szCs w:val="28"/>
        </w:rPr>
        <w:t>Омской области</w:t>
      </w:r>
      <w:r w:rsidR="00337A13" w:rsidRPr="00E6427D">
        <w:rPr>
          <w:rFonts w:ascii="Times New Roman" w:hAnsi="Times New Roman"/>
          <w:sz w:val="28"/>
          <w:szCs w:val="28"/>
        </w:rPr>
        <w:t xml:space="preserve"> </w:t>
      </w:r>
      <w:r w:rsidRPr="00E6427D">
        <w:rPr>
          <w:rFonts w:ascii="Times New Roman" w:hAnsi="Times New Roman"/>
          <w:sz w:val="28"/>
          <w:szCs w:val="28"/>
        </w:rPr>
        <w:t xml:space="preserve">может быть подана заявителями в порядке, установленном настоящим разделом, либо в порядке, </w:t>
      </w:r>
      <w:r w:rsidRPr="00E6427D">
        <w:rPr>
          <w:rFonts w:ascii="Times New Roman" w:hAnsi="Times New Roman"/>
          <w:sz w:val="28"/>
          <w:szCs w:val="28"/>
        </w:rPr>
        <w:lastRenderedPageBreak/>
        <w:t>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w:t>
      </w:r>
      <w:proofErr w:type="gramEnd"/>
      <w:r w:rsidRPr="00E6427D">
        <w:rPr>
          <w:rFonts w:ascii="Times New Roman" w:hAnsi="Times New Roman"/>
          <w:sz w:val="28"/>
          <w:szCs w:val="28"/>
        </w:rPr>
        <w:t xml:space="preserve">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5.5.  Жалоба должна содержать:</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1) наименование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 xml:space="preserve">, должностного лица либо муниципального служащего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 решения и действия (бездействие) которых обжалуются;</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3) сведения об обжалуемых решениях и действиях (бездействии)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 xml:space="preserve">, должностного лица либо муниципального служащего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 xml:space="preserve">, должностного лица либо муниципального служащего администрации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 xml:space="preserve">. </w:t>
      </w: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5.6. Жалоба подлежит регистрации не позднее следующего рабочего дня со дня ее поступления.</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5.7. </w:t>
      </w:r>
      <w:proofErr w:type="gramStart"/>
      <w:r w:rsidRPr="00E6427D">
        <w:rPr>
          <w:rFonts w:ascii="Times New Roman" w:hAnsi="Times New Roman"/>
          <w:sz w:val="28"/>
          <w:szCs w:val="28"/>
        </w:rPr>
        <w:t xml:space="preserve">Жалоба, поступившая в администрацию </w:t>
      </w:r>
      <w:proofErr w:type="spellStart"/>
      <w:r w:rsidR="00D378C2">
        <w:rPr>
          <w:rFonts w:ascii="Times New Roman" w:hAnsi="Times New Roman"/>
          <w:sz w:val="28"/>
          <w:szCs w:val="28"/>
        </w:rPr>
        <w:t>Заринского</w:t>
      </w:r>
      <w:proofErr w:type="spellEnd"/>
      <w:r w:rsidRPr="00E6427D">
        <w:rPr>
          <w:rFonts w:ascii="Times New Roman" w:hAnsi="Times New Roman"/>
          <w:sz w:val="28"/>
          <w:szCs w:val="28"/>
        </w:rPr>
        <w:t xml:space="preserve">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w:t>
      </w:r>
      <w:r w:rsidR="00337A13">
        <w:rPr>
          <w:rFonts w:ascii="Times New Roman" w:hAnsi="Times New Roman"/>
          <w:sz w:val="28"/>
          <w:szCs w:val="28"/>
        </w:rPr>
        <w:t>Омской области</w:t>
      </w:r>
      <w:r w:rsidR="00337A13" w:rsidRPr="00E6427D">
        <w:rPr>
          <w:rFonts w:ascii="Times New Roman" w:hAnsi="Times New Roman"/>
          <w:sz w:val="28"/>
          <w:szCs w:val="28"/>
        </w:rPr>
        <w:t xml:space="preserve"> </w:t>
      </w:r>
      <w:r w:rsidRPr="00E6427D">
        <w:rPr>
          <w:rFonts w:ascii="Times New Roman" w:hAnsi="Times New Roman"/>
          <w:sz w:val="28"/>
          <w:szCs w:val="28"/>
        </w:rPr>
        <w:t>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5.8. По результатам рассмотрения жалобы принимается одно из следующих решений:</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E6427D">
        <w:rPr>
          <w:rFonts w:ascii="Times New Roman" w:hAnsi="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0CA7" w:rsidRPr="00E6427D" w:rsidRDefault="00500CA7" w:rsidP="00E6427D">
      <w:pPr>
        <w:pStyle w:val="11"/>
        <w:jc w:val="both"/>
        <w:rPr>
          <w:rFonts w:ascii="Times New Roman" w:hAnsi="Times New Roman"/>
          <w:sz w:val="28"/>
          <w:szCs w:val="28"/>
        </w:rPr>
      </w:pPr>
      <w:r w:rsidRPr="00E6427D">
        <w:rPr>
          <w:rFonts w:ascii="Times New Roman" w:hAnsi="Times New Roman"/>
          <w:sz w:val="28"/>
          <w:szCs w:val="28"/>
        </w:rPr>
        <w:t xml:space="preserve">в случае признания жалобы подлежащей удовлетворению в ответе заявителю, указанном в части 8 ст.11.2 Федерального закона №210-ФЗ, дается информация о действиях, осуществляемых органом, предоставляющим муниципальную услугу, предусмотренной ч.1.1. ст. 16 Федерального закона №210-ФЗ, в целях незамедлительного устранения выявленных нарушений при оказании муниципальной услуги, а также приносят извинения за доставленные </w:t>
      </w:r>
      <w:proofErr w:type="gramStart"/>
      <w:r w:rsidRPr="00E6427D">
        <w:rPr>
          <w:rFonts w:ascii="Times New Roman" w:hAnsi="Times New Roman"/>
          <w:sz w:val="28"/>
          <w:szCs w:val="28"/>
        </w:rPr>
        <w:t>неудобства</w:t>
      </w:r>
      <w:proofErr w:type="gramEnd"/>
      <w:r w:rsidRPr="00E6427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0CA7" w:rsidRPr="00E6427D" w:rsidRDefault="000D05BE" w:rsidP="00337A13">
      <w:pPr>
        <w:pStyle w:val="11"/>
        <w:ind w:firstLine="708"/>
        <w:jc w:val="both"/>
        <w:rPr>
          <w:rFonts w:ascii="Times New Roman" w:hAnsi="Times New Roman"/>
          <w:sz w:val="28"/>
          <w:szCs w:val="28"/>
        </w:rPr>
      </w:pPr>
      <w:r w:rsidRPr="00E6427D">
        <w:rPr>
          <w:rFonts w:ascii="Times New Roman" w:hAnsi="Times New Roman"/>
          <w:sz w:val="28"/>
          <w:szCs w:val="28"/>
        </w:rPr>
        <w:t>2) в удо</w:t>
      </w:r>
      <w:r w:rsidR="00337A13">
        <w:rPr>
          <w:rFonts w:ascii="Times New Roman" w:hAnsi="Times New Roman"/>
          <w:sz w:val="28"/>
          <w:szCs w:val="28"/>
        </w:rPr>
        <w:t xml:space="preserve">влетворении жалобы отказывается, </w:t>
      </w:r>
      <w:r w:rsidR="00500CA7" w:rsidRPr="00E6427D">
        <w:rPr>
          <w:rFonts w:ascii="Times New Roman" w:hAnsi="Times New Roman"/>
          <w:sz w:val="28"/>
          <w:szCs w:val="28"/>
        </w:rPr>
        <w:t>в случае признания жалобы</w:t>
      </w:r>
      <w:r w:rsidR="00337A13">
        <w:rPr>
          <w:rFonts w:ascii="Times New Roman" w:hAnsi="Times New Roman"/>
          <w:sz w:val="28"/>
          <w:szCs w:val="28"/>
        </w:rPr>
        <w:t>,</w:t>
      </w:r>
      <w:r w:rsidR="00500CA7" w:rsidRPr="00E6427D">
        <w:rPr>
          <w:rFonts w:ascii="Times New Roman" w:hAnsi="Times New Roman"/>
          <w:sz w:val="28"/>
          <w:szCs w:val="28"/>
        </w:rPr>
        <w:t xml:space="preserve"> не подлежащей удовлетворению в ответе заявителю, указанном в </w:t>
      </w:r>
      <w:proofErr w:type="gramStart"/>
      <w:r w:rsidR="00500CA7" w:rsidRPr="00E6427D">
        <w:rPr>
          <w:rFonts w:ascii="Times New Roman" w:hAnsi="Times New Roman"/>
          <w:sz w:val="28"/>
          <w:szCs w:val="28"/>
        </w:rPr>
        <w:t>ч</w:t>
      </w:r>
      <w:proofErr w:type="gramEnd"/>
      <w:r w:rsidR="00500CA7" w:rsidRPr="00E6427D">
        <w:rPr>
          <w:rFonts w:ascii="Times New Roman" w:hAnsi="Times New Roman"/>
          <w:sz w:val="28"/>
          <w:szCs w:val="28"/>
        </w:rPr>
        <w:t>.8 ст.11.2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5.10. В случае установления в ходе или по результатам рассмотрения жалобы</w:t>
      </w:r>
      <w:r w:rsidR="00337A13">
        <w:rPr>
          <w:rFonts w:ascii="Times New Roman" w:hAnsi="Times New Roman"/>
          <w:sz w:val="28"/>
          <w:szCs w:val="28"/>
        </w:rPr>
        <w:t>,</w:t>
      </w:r>
      <w:r w:rsidRPr="00E6427D">
        <w:rPr>
          <w:rFonts w:ascii="Times New Roman" w:hAnsi="Times New Roman"/>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района</w:t>
      </w:r>
      <w:r w:rsidR="00337A13" w:rsidRPr="00337A13">
        <w:rPr>
          <w:rFonts w:ascii="Times New Roman" w:hAnsi="Times New Roman"/>
          <w:sz w:val="28"/>
          <w:szCs w:val="28"/>
        </w:rPr>
        <w:t xml:space="preserve"> </w:t>
      </w:r>
      <w:r w:rsidR="00337A13">
        <w:rPr>
          <w:rFonts w:ascii="Times New Roman" w:hAnsi="Times New Roman"/>
          <w:sz w:val="28"/>
          <w:szCs w:val="28"/>
        </w:rPr>
        <w:t>Омской области</w:t>
      </w:r>
      <w:r w:rsidRPr="00E6427D">
        <w:rPr>
          <w:rFonts w:ascii="Times New Roman" w:hAnsi="Times New Roman"/>
          <w:sz w:val="28"/>
          <w:szCs w:val="28"/>
        </w:rPr>
        <w:t>.</w:t>
      </w:r>
    </w:p>
    <w:p w:rsidR="000D05BE"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5.11. Решение, принятое по результатам рассмотрения жалобы, заявитель вправе обжаловать вышестоящему должностному лицу или в судебном порядке</w:t>
      </w:r>
      <w:proofErr w:type="gramStart"/>
      <w:r w:rsidRPr="00E6427D">
        <w:rPr>
          <w:rFonts w:ascii="Times New Roman" w:hAnsi="Times New Roman"/>
          <w:sz w:val="28"/>
          <w:szCs w:val="28"/>
        </w:rPr>
        <w:t>.»</w:t>
      </w:r>
      <w:r w:rsidR="00337A13">
        <w:rPr>
          <w:rFonts w:ascii="Times New Roman" w:hAnsi="Times New Roman"/>
          <w:sz w:val="28"/>
          <w:szCs w:val="28"/>
        </w:rPr>
        <w:t>.</w:t>
      </w:r>
      <w:proofErr w:type="gramEnd"/>
    </w:p>
    <w:p w:rsidR="00972FAA" w:rsidRPr="00927244" w:rsidRDefault="00972FAA" w:rsidP="00972FAA">
      <w:pPr>
        <w:spacing w:line="240" w:lineRule="auto"/>
        <w:ind w:firstLine="709"/>
        <w:jc w:val="center"/>
        <w:rPr>
          <w:rFonts w:ascii="Times New Roman" w:hAnsi="Times New Roman"/>
          <w:b/>
          <w:sz w:val="28"/>
          <w:szCs w:val="28"/>
        </w:rPr>
      </w:pPr>
    </w:p>
    <w:p w:rsidR="00972FAA" w:rsidRPr="00927244" w:rsidRDefault="00972FAA" w:rsidP="00972FAA">
      <w:pPr>
        <w:pStyle w:val="a4"/>
        <w:rPr>
          <w:color w:val="000000"/>
          <w:spacing w:val="-9"/>
          <w:sz w:val="28"/>
          <w:szCs w:val="28"/>
        </w:rPr>
        <w:sectPr w:rsidR="00972FAA" w:rsidRPr="00927244" w:rsidSect="00F84764">
          <w:pgSz w:w="11907" w:h="16840" w:code="9"/>
          <w:pgMar w:top="1134" w:right="851" w:bottom="1134" w:left="1701" w:header="720" w:footer="720" w:gutter="0"/>
          <w:cols w:space="720"/>
        </w:sectPr>
      </w:pPr>
    </w:p>
    <w:p w:rsidR="00972FAA" w:rsidRPr="00927244" w:rsidRDefault="00972FAA" w:rsidP="00972FAA">
      <w:pPr>
        <w:pStyle w:val="consplusnormal"/>
        <w:ind w:left="5954"/>
        <w:jc w:val="both"/>
        <w:rPr>
          <w:color w:val="000000"/>
          <w:sz w:val="28"/>
          <w:szCs w:val="28"/>
        </w:rPr>
      </w:pPr>
      <w:r w:rsidRPr="00927244">
        <w:rPr>
          <w:color w:val="000000"/>
          <w:sz w:val="28"/>
          <w:szCs w:val="28"/>
        </w:rPr>
        <w:lastRenderedPageBreak/>
        <w:t xml:space="preserve">Приложение </w:t>
      </w:r>
    </w:p>
    <w:p w:rsidR="00972FAA" w:rsidRPr="00927244" w:rsidRDefault="00972FAA" w:rsidP="00972FAA">
      <w:pPr>
        <w:pStyle w:val="consplusnormal"/>
        <w:ind w:left="5954"/>
        <w:jc w:val="both"/>
        <w:rPr>
          <w:color w:val="000000"/>
          <w:sz w:val="28"/>
          <w:szCs w:val="28"/>
        </w:rPr>
      </w:pPr>
      <w:r w:rsidRPr="00927244">
        <w:rPr>
          <w:color w:val="000000"/>
          <w:sz w:val="28"/>
          <w:szCs w:val="28"/>
        </w:rPr>
        <w:t>к Административному регламенту предоставления муниципальной  услуги «Предоставление нотариальных услуг»</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БЛОК-СХЕМА</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последовательности действий</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по совершению нотариальных действий</w:t>
      </w:r>
    </w:p>
    <w:p w:rsidR="00972FAA" w:rsidRPr="00927244" w:rsidRDefault="00972FAA" w:rsidP="00972FAA">
      <w:pPr>
        <w:pStyle w:val="consplusnonformat"/>
        <w:ind w:firstLine="709"/>
        <w:jc w:val="both"/>
        <w:rPr>
          <w:color w:val="000000"/>
          <w:sz w:val="28"/>
          <w:szCs w:val="28"/>
        </w:rPr>
      </w:pPr>
      <w:r w:rsidRPr="00927244">
        <w:rPr>
          <w:color w:val="000000"/>
          <w:sz w:val="28"/>
          <w:szCs w:val="28"/>
        </w:rPr>
        <w:t> </w:t>
      </w: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Принятие документов от граждан</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iCs/>
                <w:color w:val="000000"/>
                <w:sz w:val="28"/>
                <w:szCs w:val="28"/>
              </w:rPr>
              <w:t>Проверка документов и оформление результата предоставления услуги</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Сообщение об отказе в выдаче результата предоставления услуги</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Выдача результата предоставления услуги</w:t>
            </w:r>
          </w:p>
        </w:tc>
      </w:tr>
    </w:tbl>
    <w:p w:rsidR="00972FAA" w:rsidRPr="00927244" w:rsidRDefault="00972FAA" w:rsidP="00972FAA">
      <w:pPr>
        <w:spacing w:line="240" w:lineRule="auto"/>
        <w:rPr>
          <w:rFonts w:ascii="Times New Roman" w:hAnsi="Times New Roman"/>
          <w:sz w:val="28"/>
          <w:szCs w:val="28"/>
        </w:rPr>
      </w:pPr>
      <w:r w:rsidRPr="00927244">
        <w:rPr>
          <w:rFonts w:ascii="Times New Roman" w:hAnsi="Times New Roman"/>
          <w:color w:val="000000"/>
          <w:sz w:val="28"/>
          <w:szCs w:val="28"/>
        </w:rPr>
        <w:t xml:space="preserve">  </w:t>
      </w:r>
    </w:p>
    <w:p w:rsidR="00972FAA" w:rsidRPr="00927244" w:rsidRDefault="00972FAA" w:rsidP="00972FAA">
      <w:pPr>
        <w:spacing w:line="240" w:lineRule="auto"/>
        <w:rPr>
          <w:rFonts w:ascii="Times New Roman" w:hAnsi="Times New Roman"/>
          <w:sz w:val="28"/>
          <w:szCs w:val="28"/>
        </w:rPr>
      </w:pPr>
    </w:p>
    <w:p w:rsidR="00972FAA" w:rsidRPr="00ED25DD" w:rsidRDefault="00972FAA" w:rsidP="00972FAA">
      <w:pPr>
        <w:spacing w:line="240" w:lineRule="auto"/>
      </w:pPr>
    </w:p>
    <w:p w:rsidR="00972FAA" w:rsidRDefault="00972FAA" w:rsidP="00972FAA"/>
    <w:p w:rsidR="001E4ED6" w:rsidRDefault="001E4ED6"/>
    <w:sectPr w:rsidR="001E4ED6" w:rsidSect="00440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2FAA"/>
    <w:rsid w:val="000D05BE"/>
    <w:rsid w:val="00175646"/>
    <w:rsid w:val="001B2E1D"/>
    <w:rsid w:val="001E4ED6"/>
    <w:rsid w:val="001F65F1"/>
    <w:rsid w:val="00337A13"/>
    <w:rsid w:val="00463711"/>
    <w:rsid w:val="00500CA7"/>
    <w:rsid w:val="0059588F"/>
    <w:rsid w:val="00972FAA"/>
    <w:rsid w:val="009E738D"/>
    <w:rsid w:val="00A132EA"/>
    <w:rsid w:val="00A3375E"/>
    <w:rsid w:val="00C248D2"/>
    <w:rsid w:val="00CF1DC9"/>
    <w:rsid w:val="00D378C2"/>
    <w:rsid w:val="00E33642"/>
    <w:rsid w:val="00E6427D"/>
    <w:rsid w:val="00EB41A6"/>
    <w:rsid w:val="00ED1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AA"/>
    <w:rPr>
      <w:rFonts w:ascii="Calibri" w:eastAsia="Times New Roman" w:hAnsi="Calibri" w:cs="Times New Roman"/>
      <w:lang w:eastAsia="ru-RU"/>
    </w:rPr>
  </w:style>
  <w:style w:type="paragraph" w:styleId="1">
    <w:name w:val="heading 1"/>
    <w:basedOn w:val="a"/>
    <w:next w:val="a"/>
    <w:link w:val="10"/>
    <w:qFormat/>
    <w:rsid w:val="00972FAA"/>
    <w:pPr>
      <w:keepNext/>
      <w:spacing w:after="0" w:line="240" w:lineRule="auto"/>
      <w:outlineLvl w:val="0"/>
    </w:pPr>
    <w:rPr>
      <w:rFonts w:ascii="Times New Roman" w:hAnsi="Times New Roman"/>
      <w:b/>
      <w:i/>
      <w:sz w:val="28"/>
      <w:szCs w:val="20"/>
    </w:rPr>
  </w:style>
  <w:style w:type="paragraph" w:styleId="3">
    <w:name w:val="heading 3"/>
    <w:basedOn w:val="a"/>
    <w:next w:val="a"/>
    <w:link w:val="30"/>
    <w:qFormat/>
    <w:rsid w:val="00972FAA"/>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972FAA"/>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FAA"/>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972FAA"/>
    <w:rPr>
      <w:rFonts w:ascii="Cambria" w:eastAsia="Times New Roman" w:hAnsi="Cambria" w:cs="Times New Roman"/>
      <w:b/>
      <w:bCs/>
      <w:sz w:val="26"/>
      <w:szCs w:val="26"/>
      <w:lang w:eastAsia="ru-RU"/>
    </w:rPr>
  </w:style>
  <w:style w:type="character" w:customStyle="1" w:styleId="40">
    <w:name w:val="Заголовок 4 Знак"/>
    <w:basedOn w:val="a0"/>
    <w:link w:val="4"/>
    <w:rsid w:val="00972FAA"/>
    <w:rPr>
      <w:rFonts w:ascii="Calibri" w:eastAsia="Times New Roman" w:hAnsi="Calibri" w:cs="Times New Roman"/>
      <w:b/>
      <w:bCs/>
      <w:sz w:val="28"/>
      <w:szCs w:val="28"/>
      <w:lang w:eastAsia="ru-RU"/>
    </w:rPr>
  </w:style>
  <w:style w:type="character" w:styleId="a3">
    <w:name w:val="Hyperlink"/>
    <w:basedOn w:val="a0"/>
    <w:rsid w:val="00972FAA"/>
    <w:rPr>
      <w:color w:val="015FB3"/>
      <w:u w:val="single"/>
    </w:rPr>
  </w:style>
  <w:style w:type="paragraph" w:styleId="a4">
    <w:name w:val="Normal (Web)"/>
    <w:basedOn w:val="a"/>
    <w:rsid w:val="00972FAA"/>
    <w:pPr>
      <w:spacing w:after="0" w:line="240" w:lineRule="auto"/>
    </w:pPr>
    <w:rPr>
      <w:rFonts w:ascii="Times New Roman" w:hAnsi="Times New Roman"/>
      <w:sz w:val="24"/>
      <w:szCs w:val="24"/>
    </w:rPr>
  </w:style>
  <w:style w:type="paragraph" w:customStyle="1" w:styleId="consplusnormal">
    <w:name w:val="consplusnormal"/>
    <w:basedOn w:val="a"/>
    <w:rsid w:val="00972FAA"/>
    <w:pPr>
      <w:spacing w:after="0" w:line="240" w:lineRule="auto"/>
    </w:pPr>
    <w:rPr>
      <w:rFonts w:ascii="Times New Roman" w:hAnsi="Times New Roman"/>
      <w:sz w:val="24"/>
      <w:szCs w:val="24"/>
    </w:rPr>
  </w:style>
  <w:style w:type="paragraph" w:customStyle="1" w:styleId="consplusnonformat">
    <w:name w:val="consplusnonformat"/>
    <w:basedOn w:val="a"/>
    <w:rsid w:val="00972FAA"/>
    <w:pPr>
      <w:spacing w:after="0" w:line="240" w:lineRule="auto"/>
    </w:pPr>
    <w:rPr>
      <w:rFonts w:ascii="Times New Roman" w:hAnsi="Times New Roman"/>
      <w:sz w:val="24"/>
      <w:szCs w:val="24"/>
    </w:rPr>
  </w:style>
  <w:style w:type="paragraph" w:customStyle="1" w:styleId="11">
    <w:name w:val="Без интервала1"/>
    <w:rsid w:val="00972FAA"/>
    <w:pPr>
      <w:spacing w:after="0" w:line="240" w:lineRule="auto"/>
    </w:pPr>
    <w:rPr>
      <w:rFonts w:ascii="Calibri" w:eastAsia="Times New Roman" w:hAnsi="Calibri" w:cs="Times New Roman"/>
    </w:rPr>
  </w:style>
  <w:style w:type="paragraph" w:styleId="a5">
    <w:name w:val="Body Text Indent"/>
    <w:basedOn w:val="a"/>
    <w:link w:val="a6"/>
    <w:rsid w:val="00972FAA"/>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972FAA"/>
    <w:rPr>
      <w:rFonts w:ascii="Times New Roman" w:eastAsia="Times New Roman" w:hAnsi="Times New Roman" w:cs="Times New Roman"/>
      <w:sz w:val="24"/>
      <w:szCs w:val="24"/>
      <w:lang w:eastAsia="ru-RU"/>
    </w:rPr>
  </w:style>
  <w:style w:type="paragraph" w:customStyle="1" w:styleId="NoSpacing1">
    <w:name w:val="No Spacing1"/>
    <w:rsid w:val="00972FAA"/>
    <w:pPr>
      <w:spacing w:after="0"/>
      <w:ind w:firstLine="567"/>
      <w:jc w:val="both"/>
    </w:pPr>
    <w:rPr>
      <w:rFonts w:ascii="Times New Roman" w:eastAsia="Times New Roman" w:hAnsi="Times New Roman" w:cs="Times New Roman"/>
      <w:sz w:val="28"/>
    </w:rPr>
  </w:style>
  <w:style w:type="character" w:customStyle="1" w:styleId="-">
    <w:name w:val="Ж-курсив"/>
    <w:rsid w:val="00972FAA"/>
    <w:rPr>
      <w:b/>
      <w:i/>
    </w:rPr>
  </w:style>
  <w:style w:type="paragraph" w:customStyle="1" w:styleId="ConsPlusNormal0">
    <w:name w:val="ConsPlusNormal"/>
    <w:uiPriority w:val="99"/>
    <w:rsid w:val="00972FA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rsid w:val="00972FAA"/>
    <w:pPr>
      <w:tabs>
        <w:tab w:val="center" w:pos="4677"/>
        <w:tab w:val="right" w:pos="9355"/>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972FAA"/>
    <w:rPr>
      <w:rFonts w:ascii="Times New Roman" w:eastAsia="Times New Roman" w:hAnsi="Times New Roman" w:cs="Times New Roman"/>
      <w:sz w:val="20"/>
      <w:szCs w:val="20"/>
      <w:lang w:eastAsia="ru-RU"/>
    </w:rPr>
  </w:style>
  <w:style w:type="character" w:styleId="a9">
    <w:name w:val="page number"/>
    <w:basedOn w:val="a0"/>
    <w:rsid w:val="00972FAA"/>
  </w:style>
  <w:style w:type="paragraph" w:customStyle="1" w:styleId="Default">
    <w:name w:val="Default"/>
    <w:rsid w:val="00972F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0D05BE"/>
    <w:pPr>
      <w:spacing w:after="0" w:line="240" w:lineRule="auto"/>
      <w:ind w:left="720"/>
      <w:contextualSpacing/>
    </w:pPr>
    <w:rPr>
      <w:rFonts w:ascii="Times New Roman" w:hAnsi="Times New Roman"/>
      <w:sz w:val="24"/>
      <w:szCs w:val="24"/>
    </w:rPr>
  </w:style>
  <w:style w:type="paragraph" w:styleId="2">
    <w:name w:val="Body Text 2"/>
    <w:basedOn w:val="a"/>
    <w:link w:val="20"/>
    <w:uiPriority w:val="99"/>
    <w:semiHidden/>
    <w:unhideWhenUsed/>
    <w:rsid w:val="00500CA7"/>
    <w:pPr>
      <w:spacing w:after="120" w:line="480" w:lineRule="auto"/>
    </w:pPr>
  </w:style>
  <w:style w:type="character" w:customStyle="1" w:styleId="20">
    <w:name w:val="Основной текст 2 Знак"/>
    <w:basedOn w:val="a0"/>
    <w:link w:val="2"/>
    <w:uiPriority w:val="99"/>
    <w:semiHidden/>
    <w:rsid w:val="00500CA7"/>
    <w:rPr>
      <w:rFonts w:ascii="Calibri" w:eastAsia="Times New Roman" w:hAnsi="Calibri" w:cs="Times New Roman"/>
      <w:lang w:eastAsia="ru-RU"/>
    </w:rPr>
  </w:style>
  <w:style w:type="paragraph" w:customStyle="1" w:styleId="12">
    <w:name w:val="Абзац списка1"/>
    <w:basedOn w:val="a"/>
    <w:rsid w:val="00500CA7"/>
    <w:pPr>
      <w:ind w:left="720"/>
    </w:pPr>
    <w:rPr>
      <w:lang w:eastAsia="en-US"/>
    </w:rPr>
  </w:style>
  <w:style w:type="paragraph" w:customStyle="1" w:styleId="ConsPlusCell">
    <w:name w:val="ConsPlusCell"/>
    <w:uiPriority w:val="99"/>
    <w:rsid w:val="00D378C2"/>
    <w:pPr>
      <w:suppressAutoHyphens/>
      <w:spacing w:after="0" w:line="240" w:lineRule="auto"/>
    </w:pPr>
    <w:rPr>
      <w:rFonts w:ascii="Times New Roman" w:eastAsia="SimSun" w:hAnsi="Times New Roman" w:cs="Mangal"/>
      <w:color w:val="000000"/>
      <w:kern w:val="1"/>
      <w:sz w:val="20"/>
      <w:szCs w:val="20"/>
      <w:lang w:eastAsia="zh-CN" w:bidi="hi-IN"/>
    </w:rPr>
  </w:style>
  <w:style w:type="paragraph" w:styleId="ab">
    <w:name w:val="No Spacing"/>
    <w:uiPriority w:val="1"/>
    <w:qFormat/>
    <w:rsid w:val="00A132EA"/>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5141/9ebaf7979f1a4f810da21d823b6717dfd1af2915/" TargetMode="External"/><Relationship Id="rId13" Type="http://schemas.openxmlformats.org/officeDocument/2006/relationships/hyperlink" Target="http://www.maryan.omskportal.ru" TargetMode="External"/><Relationship Id="rId3" Type="http://schemas.openxmlformats.org/officeDocument/2006/relationships/settings" Target="settings.xml"/><Relationship Id="rId7" Type="http://schemas.openxmlformats.org/officeDocument/2006/relationships/hyperlink" Target="https://www.consultant.ru/document/cons_doc_LAW_425442/16af782a53aba40baf2354d690038c5a6afc4557/" TargetMode="External"/><Relationship Id="rId12" Type="http://schemas.openxmlformats.org/officeDocument/2006/relationships/hyperlink" Target="http://pgu.omskpor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1581/dcfd0cab70e9e5d6400f52bbcb5f8620b0bda2a4/?ysclid=lfjhff9y32304959487" TargetMode="External"/><Relationship Id="rId11" Type="http://schemas.openxmlformats.org/officeDocument/2006/relationships/hyperlink" Target="consultantplus://offline/ref=7C1D1549FBC2258514797476E949FD5D0C4E0434F5D54C048364CC4210PBf7F" TargetMode="External"/><Relationship Id="rId5" Type="http://schemas.openxmlformats.org/officeDocument/2006/relationships/hyperlink" Target="mailto:zarya@mrn.omskportal.ru" TargetMode="External"/><Relationship Id="rId15" Type="http://schemas.openxmlformats.org/officeDocument/2006/relationships/theme" Target="theme/theme1.xml"/><Relationship Id="rId10" Type="http://schemas.openxmlformats.org/officeDocument/2006/relationships/hyperlink" Target="consultantplus://offline/ref=FCBDAA40C25C0C6E2C7743D257A35132D6026C079A267BAED3DD6A79246836A8296444A69C4A63A6D8j5R" TargetMode="External"/><Relationship Id="rId4" Type="http://schemas.openxmlformats.org/officeDocument/2006/relationships/webSettings" Target="webSettings.xml"/><Relationship Id="rId9" Type="http://schemas.openxmlformats.org/officeDocument/2006/relationships/hyperlink" Target="https://www.consultant.ru/document/cons_doc_LAW_425442/dcfd0cab70e9e5d6400f52bbcb5f8620b0bda2a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0D1A-0F1D-4B3A-985C-1DBB4FAA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7152</Words>
  <Characters>40769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2023-03-23T05:27:00Z</cp:lastPrinted>
  <dcterms:created xsi:type="dcterms:W3CDTF">2023-01-16T02:49:00Z</dcterms:created>
  <dcterms:modified xsi:type="dcterms:W3CDTF">2023-09-05T05:33:00Z</dcterms:modified>
</cp:coreProperties>
</file>