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F0" w:rsidRDefault="00512AF0" w:rsidP="00512AF0">
      <w:pPr>
        <w:shd w:val="clear" w:color="auto" w:fill="FFFFFF"/>
        <w:spacing w:line="374" w:lineRule="exact"/>
        <w:ind w:right="29"/>
        <w:jc w:val="center"/>
      </w:pPr>
      <w:r>
        <w:rPr>
          <w:rFonts w:eastAsia="Times New Roman"/>
          <w:spacing w:val="-11"/>
          <w:sz w:val="34"/>
          <w:szCs w:val="34"/>
        </w:rPr>
        <w:t>Российская Федерация</w:t>
      </w:r>
    </w:p>
    <w:p w:rsidR="00512AF0" w:rsidRDefault="00512AF0" w:rsidP="00512AF0">
      <w:pPr>
        <w:shd w:val="clear" w:color="auto" w:fill="FFFFFF"/>
        <w:spacing w:line="374" w:lineRule="exact"/>
        <w:ind w:right="58"/>
        <w:jc w:val="center"/>
      </w:pPr>
      <w:r>
        <w:rPr>
          <w:rFonts w:eastAsia="Times New Roman"/>
          <w:spacing w:val="-10"/>
          <w:sz w:val="34"/>
          <w:szCs w:val="34"/>
        </w:rPr>
        <w:t xml:space="preserve">Глава </w:t>
      </w:r>
      <w:r w:rsidR="00701E9F">
        <w:rPr>
          <w:rFonts w:eastAsia="Times New Roman"/>
          <w:spacing w:val="-10"/>
          <w:sz w:val="34"/>
          <w:szCs w:val="34"/>
        </w:rPr>
        <w:t>Зарин</w:t>
      </w:r>
      <w:r>
        <w:rPr>
          <w:rFonts w:eastAsia="Times New Roman"/>
          <w:spacing w:val="-10"/>
          <w:sz w:val="34"/>
          <w:szCs w:val="34"/>
        </w:rPr>
        <w:t>ского сельского поселения</w:t>
      </w:r>
    </w:p>
    <w:p w:rsidR="00512AF0" w:rsidRDefault="00512AF0" w:rsidP="00512AF0">
      <w:pPr>
        <w:shd w:val="clear" w:color="auto" w:fill="FFFFFF"/>
        <w:spacing w:line="374" w:lineRule="exact"/>
        <w:ind w:right="29"/>
        <w:jc w:val="center"/>
      </w:pPr>
      <w:r>
        <w:rPr>
          <w:rFonts w:eastAsia="Times New Roman"/>
          <w:spacing w:val="-10"/>
          <w:sz w:val="34"/>
          <w:szCs w:val="34"/>
        </w:rPr>
        <w:t>Марьяновского муниципального района Омской области</w:t>
      </w:r>
    </w:p>
    <w:p w:rsidR="00512AF0" w:rsidRDefault="00512AF0" w:rsidP="00512AF0">
      <w:pPr>
        <w:shd w:val="clear" w:color="auto" w:fill="FFFFFF"/>
        <w:spacing w:before="317"/>
        <w:ind w:right="19"/>
        <w:jc w:val="center"/>
      </w:pPr>
      <w:r>
        <w:rPr>
          <w:rFonts w:eastAsia="Times New Roman"/>
          <w:spacing w:val="93"/>
          <w:sz w:val="34"/>
          <w:szCs w:val="34"/>
        </w:rPr>
        <w:t>РАСПОРЯЖЕНИЕ</w:t>
      </w:r>
    </w:p>
    <w:p w:rsidR="00512AF0" w:rsidRDefault="00701E9F" w:rsidP="00512AF0">
      <w:pPr>
        <w:shd w:val="clear" w:color="auto" w:fill="FFFFFF"/>
        <w:tabs>
          <w:tab w:val="left" w:pos="8333"/>
        </w:tabs>
        <w:spacing w:before="442"/>
        <w:ind w:left="77"/>
      </w:pPr>
      <w:r>
        <w:rPr>
          <w:spacing w:val="3"/>
          <w:sz w:val="26"/>
          <w:szCs w:val="26"/>
        </w:rPr>
        <w:t>29</w:t>
      </w:r>
      <w:r w:rsidR="00512AF0">
        <w:rPr>
          <w:spacing w:val="3"/>
          <w:sz w:val="26"/>
          <w:szCs w:val="26"/>
        </w:rPr>
        <w:t>.10.2024</w:t>
      </w:r>
      <w:r w:rsidR="00512AF0">
        <w:rPr>
          <w:rFonts w:ascii="Arial" w:cs="Arial"/>
          <w:sz w:val="26"/>
          <w:szCs w:val="26"/>
        </w:rPr>
        <w:tab/>
      </w:r>
      <w:r w:rsidR="00512AF0">
        <w:rPr>
          <w:rFonts w:eastAsia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 xml:space="preserve"> 31</w:t>
      </w:r>
    </w:p>
    <w:p w:rsidR="00512AF0" w:rsidRDefault="00512AF0" w:rsidP="00512AF0">
      <w:pPr>
        <w:shd w:val="clear" w:color="auto" w:fill="FFFFFF"/>
        <w:spacing w:before="10"/>
        <w:ind w:left="77"/>
        <w:rPr>
          <w:rFonts w:eastAsia="Times New Roman"/>
          <w:sz w:val="26"/>
          <w:szCs w:val="26"/>
        </w:rPr>
      </w:pPr>
    </w:p>
    <w:p w:rsidR="00512AF0" w:rsidRDefault="00512AF0" w:rsidP="00512AF0">
      <w:pPr>
        <w:shd w:val="clear" w:color="auto" w:fill="FFFFFF"/>
        <w:spacing w:before="10"/>
        <w:ind w:left="77"/>
      </w:pPr>
    </w:p>
    <w:p w:rsidR="00512AF0" w:rsidRPr="00512AF0" w:rsidRDefault="00512AF0" w:rsidP="00512AF0">
      <w:pPr>
        <w:shd w:val="clear" w:color="auto" w:fill="FFFFFF"/>
        <w:tabs>
          <w:tab w:val="left" w:pos="2590"/>
        </w:tabs>
        <w:suppressAutoHyphens/>
        <w:autoSpaceDE/>
        <w:autoSpaceDN/>
        <w:adjustRightInd/>
        <w:ind w:right="73"/>
        <w:jc w:val="both"/>
        <w:rPr>
          <w:rFonts w:eastAsia="Times New Roman"/>
          <w:color w:val="000000"/>
          <w:spacing w:val="-6"/>
          <w:kern w:val="1"/>
          <w:sz w:val="28"/>
          <w:szCs w:val="28"/>
          <w:lang w:eastAsia="ar-SA"/>
        </w:rPr>
      </w:pPr>
      <w:r w:rsidRPr="00512AF0">
        <w:rPr>
          <w:rFonts w:ascii="OpenSansRegular" w:eastAsia="Times New Roman" w:hAnsi="OpenSansRegular"/>
          <w:bCs/>
          <w:color w:val="212121"/>
          <w:kern w:val="1"/>
          <w:sz w:val="28"/>
          <w:szCs w:val="28"/>
          <w:lang w:eastAsia="ar-SA"/>
        </w:rPr>
        <w:t xml:space="preserve">О создании административной комиссии по выявлению, инвентаризации и обследованию бесхозяйного недвижимого и иного имущества на территории </w:t>
      </w:r>
      <w:r w:rsidR="00701E9F">
        <w:rPr>
          <w:rFonts w:eastAsia="Times New Roman"/>
          <w:bCs/>
          <w:color w:val="000000"/>
          <w:spacing w:val="-6"/>
          <w:kern w:val="1"/>
          <w:sz w:val="28"/>
          <w:szCs w:val="28"/>
          <w:shd w:val="clear" w:color="auto" w:fill="FFFFFF"/>
          <w:lang w:eastAsia="ar-SA"/>
        </w:rPr>
        <w:t>Зарин</w:t>
      </w:r>
      <w:r>
        <w:rPr>
          <w:rFonts w:eastAsia="Times New Roman"/>
          <w:bCs/>
          <w:color w:val="000000"/>
          <w:spacing w:val="-6"/>
          <w:kern w:val="1"/>
          <w:sz w:val="28"/>
          <w:szCs w:val="28"/>
          <w:shd w:val="clear" w:color="auto" w:fill="FFFFFF"/>
          <w:lang w:eastAsia="ar-SA"/>
        </w:rPr>
        <w:t>ского</w:t>
      </w:r>
      <w:r w:rsidRPr="00512AF0">
        <w:rPr>
          <w:rFonts w:eastAsia="Times New Roman"/>
          <w:bCs/>
          <w:color w:val="000000"/>
          <w:spacing w:val="-6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 </w:t>
      </w:r>
      <w:r>
        <w:rPr>
          <w:rFonts w:eastAsia="Times New Roman"/>
          <w:bCs/>
          <w:color w:val="000000"/>
          <w:spacing w:val="-6"/>
          <w:kern w:val="1"/>
          <w:sz w:val="28"/>
          <w:szCs w:val="28"/>
          <w:shd w:val="clear" w:color="auto" w:fill="FFFFFF"/>
          <w:lang w:eastAsia="ar-SA"/>
        </w:rPr>
        <w:t>Марьяновского муниципального района</w:t>
      </w:r>
    </w:p>
    <w:p w:rsidR="00512AF0" w:rsidRPr="00512AF0" w:rsidRDefault="00512AF0" w:rsidP="00512AF0">
      <w:pPr>
        <w:shd w:val="clear" w:color="auto" w:fill="FFFFFF"/>
        <w:tabs>
          <w:tab w:val="left" w:pos="2590"/>
        </w:tabs>
        <w:suppressAutoHyphens/>
        <w:autoSpaceDE/>
        <w:autoSpaceDN/>
        <w:adjustRightInd/>
        <w:ind w:right="73"/>
        <w:rPr>
          <w:rFonts w:eastAsia="Times New Roman"/>
          <w:color w:val="000000"/>
          <w:spacing w:val="-6"/>
          <w:kern w:val="1"/>
          <w:sz w:val="28"/>
          <w:szCs w:val="28"/>
          <w:lang w:eastAsia="ar-SA"/>
        </w:rPr>
      </w:pPr>
    </w:p>
    <w:p w:rsidR="00512AF0" w:rsidRPr="00512AF0" w:rsidRDefault="00512AF0" w:rsidP="00512AF0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512AF0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В соответствии со статьей 225 Гражданского кодекса Российской Федерации, статьями 14, 50 Федерального закона от 06 октября 2003 ода № 131-ФЗ «Об общих принципах организации местного самоуправления в Российской Федерации», Федеральным законом от 13 июля 2015 года № 218-ФЗ «О государственной регистрации недвижимости», Приказом Минэкономразвития России от 10.12.2015 № 931 «Об установлении Порядка принятия на учет бесхозяйных недвижимых вещей»,  на основании  Устава </w:t>
      </w:r>
      <w:r w:rsidR="00701E9F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Зарин</w:t>
      </w:r>
      <w:r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ского</w:t>
      </w:r>
      <w:proofErr w:type="gramEnd"/>
      <w:r w:rsidR="00F20AB1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512AF0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сельского поселения </w:t>
      </w:r>
      <w:r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Марьяновского</w:t>
      </w:r>
      <w:r w:rsidRPr="00512AF0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района, в целях рационального использования  бесхозяйных объектов недвижимости и (или) иного имущества:</w:t>
      </w:r>
    </w:p>
    <w:p w:rsidR="00512AF0" w:rsidRPr="00512AF0" w:rsidRDefault="00512AF0" w:rsidP="00512AF0">
      <w:pPr>
        <w:widowControl/>
        <w:suppressAutoHyphens/>
        <w:autoSpaceDE/>
        <w:autoSpaceDN/>
        <w:adjustRightInd/>
        <w:ind w:firstLine="705"/>
        <w:jc w:val="both"/>
        <w:rPr>
          <w:rFonts w:ascii="Arial" w:eastAsia="Times New Roman" w:hAnsi="Arial"/>
          <w:color w:val="000000"/>
          <w:kern w:val="1"/>
          <w:sz w:val="28"/>
          <w:szCs w:val="28"/>
          <w:lang w:eastAsia="ar-SA"/>
        </w:rPr>
      </w:pPr>
      <w:r w:rsidRPr="00512AF0">
        <w:rPr>
          <w:rFonts w:eastAsia="Times New Roman"/>
          <w:color w:val="000000"/>
          <w:kern w:val="1"/>
          <w:sz w:val="28"/>
          <w:szCs w:val="28"/>
          <w:lang w:eastAsia="ar-SA"/>
        </w:rPr>
        <w:t>1. Создать административную комиссию</w:t>
      </w:r>
      <w:r w:rsidRPr="00512AF0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по</w:t>
      </w:r>
      <w:r w:rsidRPr="00512AF0">
        <w:rPr>
          <w:rFonts w:ascii="OpenSansRegular" w:eastAsia="Times New Roman" w:hAnsi="OpenSansRegular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выявлению, инвентаризации и обследованию бесхозяйного</w:t>
      </w:r>
      <w:r w:rsidRPr="00512AF0">
        <w:rPr>
          <w:rFonts w:ascii="OpenSansRegular" w:eastAsia="Times New Roman" w:hAnsi="OpenSansRegular"/>
          <w:color w:val="000000"/>
          <w:kern w:val="1"/>
          <w:sz w:val="28"/>
          <w:szCs w:val="28"/>
          <w:lang w:eastAsia="ar-SA"/>
        </w:rPr>
        <w:t xml:space="preserve"> недвижимого и иного имущества на территории </w:t>
      </w:r>
      <w:r w:rsidR="00701E9F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Зарин</w:t>
      </w:r>
      <w:r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ского сельского </w:t>
      </w:r>
      <w:r w:rsidR="00262942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поселения</w:t>
      </w:r>
      <w:r w:rsidR="00262942" w:rsidRPr="00512AF0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и</w:t>
      </w:r>
      <w:r w:rsidR="00701E9F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утвердить её</w:t>
      </w:r>
      <w:r w:rsidRPr="00512AF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62942" w:rsidRPr="00512AF0">
        <w:rPr>
          <w:rFonts w:eastAsia="Times New Roman"/>
          <w:color w:val="000000"/>
          <w:kern w:val="1"/>
          <w:sz w:val="28"/>
          <w:szCs w:val="28"/>
          <w:lang w:eastAsia="ar-SA"/>
        </w:rPr>
        <w:t>состав (</w:t>
      </w:r>
      <w:r w:rsidRPr="00512AF0">
        <w:rPr>
          <w:rFonts w:eastAsia="Times New Roman"/>
          <w:color w:val="000000"/>
          <w:kern w:val="1"/>
          <w:sz w:val="28"/>
          <w:szCs w:val="28"/>
          <w:lang w:eastAsia="ar-SA"/>
        </w:rPr>
        <w:t>приложение №1).</w:t>
      </w:r>
    </w:p>
    <w:p w:rsidR="00512AF0" w:rsidRPr="00512AF0" w:rsidRDefault="00512AF0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705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512AF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2. Назначить </w:t>
      </w:r>
      <w:r w:rsidR="00701E9F">
        <w:rPr>
          <w:rFonts w:eastAsia="Times New Roman"/>
          <w:color w:val="000000"/>
          <w:kern w:val="1"/>
          <w:sz w:val="28"/>
          <w:szCs w:val="28"/>
          <w:lang w:eastAsia="ar-SA"/>
        </w:rPr>
        <w:t>Сысоеву Юлию Николаевну</w:t>
      </w:r>
      <w:r w:rsidRPr="00512AF0">
        <w:rPr>
          <w:rFonts w:eastAsia="Times New Roman"/>
          <w:color w:val="000000"/>
          <w:kern w:val="1"/>
          <w:sz w:val="28"/>
          <w:szCs w:val="28"/>
          <w:lang w:eastAsia="ar-SA"/>
        </w:rPr>
        <w:t>,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главного</w:t>
      </w:r>
      <w:r w:rsidRPr="00512AF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специалиста </w:t>
      </w:r>
      <w:r w:rsidRPr="00512AF0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администрации </w:t>
      </w:r>
      <w:r w:rsidR="00701E9F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Зарин</w:t>
      </w:r>
      <w:r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ского</w:t>
      </w:r>
      <w:r w:rsidRPr="00512AF0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сельского</w:t>
      </w: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поселения</w:t>
      </w:r>
      <w:r w:rsidRPr="00512AF0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, от</w:t>
      </w:r>
      <w:r w:rsidRPr="00512AF0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ветственным  лицом  по  </w:t>
      </w:r>
      <w:r w:rsidRPr="00512AF0">
        <w:rPr>
          <w:rFonts w:ascii="OpenSansRegular" w:eastAsia="Times New Roman" w:hAnsi="OpenSansRegular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выявлению, инвентаризации и обследованию бесхозяйного недвижимого и иного имущества на территории </w:t>
      </w:r>
      <w:r w:rsidR="00701E9F">
        <w:rPr>
          <w:rFonts w:ascii="OpenSansRegular" w:eastAsia="Times New Roman" w:hAnsi="OpenSansRegular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Заринского </w:t>
      </w:r>
      <w:r w:rsidRPr="00512AF0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сельс</w:t>
      </w:r>
      <w:r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кого поселения</w:t>
      </w:r>
      <w:r w:rsidRPr="00512AF0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.</w:t>
      </w:r>
    </w:p>
    <w:p w:rsidR="00512AF0" w:rsidRPr="00512AF0" w:rsidRDefault="00512AF0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512AF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3. Утвердить Положение об административной комиссии по выявлению, инвентаризации и обследованию бесхозяйного недвижимого и иного имущества на территории  </w:t>
      </w:r>
      <w:r w:rsidR="00701E9F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Заринского </w:t>
      </w:r>
      <w:r w:rsidRPr="00512AF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сельского поселения (приложение № 2). </w:t>
      </w:r>
    </w:p>
    <w:p w:rsidR="00512AF0" w:rsidRPr="00512AF0" w:rsidRDefault="00512AF0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512AF0">
        <w:rPr>
          <w:rFonts w:eastAsia="Times New Roman"/>
          <w:kern w:val="1"/>
          <w:sz w:val="28"/>
          <w:szCs w:val="28"/>
          <w:lang w:eastAsia="ar-SA"/>
        </w:rPr>
        <w:t>4. Контроль исполнения настоящего распоряжения оставляю за собой.</w:t>
      </w:r>
    </w:p>
    <w:p w:rsidR="00512AF0" w:rsidRPr="00512AF0" w:rsidRDefault="00512AF0" w:rsidP="00512AF0">
      <w:pPr>
        <w:widowControl/>
        <w:tabs>
          <w:tab w:val="left" w:pos="851"/>
          <w:tab w:val="right" w:pos="1134"/>
        </w:tabs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512AF0">
        <w:rPr>
          <w:rFonts w:eastAsia="Times New Roman"/>
          <w:kern w:val="1"/>
          <w:sz w:val="28"/>
          <w:szCs w:val="28"/>
          <w:lang w:eastAsia="ar-SA"/>
        </w:rPr>
        <w:t>5. Распоряжение вступает в силу со дня его подписания.</w:t>
      </w:r>
    </w:p>
    <w:p w:rsidR="00293397" w:rsidRDefault="00293397"/>
    <w:p w:rsidR="00512AF0" w:rsidRDefault="00512AF0"/>
    <w:p w:rsidR="00512AF0" w:rsidRPr="00512AF0" w:rsidRDefault="00512AF0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701E9F" w:rsidRDefault="00512AF0" w:rsidP="00F20AB1">
      <w:pPr>
        <w:widowControl/>
        <w:tabs>
          <w:tab w:val="right" w:pos="1134"/>
          <w:tab w:val="left" w:pos="5885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512AF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Глава </w:t>
      </w:r>
      <w:r w:rsidR="00701E9F">
        <w:rPr>
          <w:rFonts w:eastAsia="Times New Roman"/>
          <w:color w:val="000000"/>
          <w:kern w:val="1"/>
          <w:sz w:val="28"/>
          <w:szCs w:val="28"/>
          <w:lang w:eastAsia="ar-SA"/>
        </w:rPr>
        <w:t>Зарин</w:t>
      </w:r>
      <w:r w:rsidR="00F20AB1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ского </w:t>
      </w:r>
      <w:r w:rsidRPr="00512AF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сельского поселения  </w:t>
      </w:r>
      <w:r w:rsidR="00F20AB1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                  </w:t>
      </w:r>
      <w:r w:rsidR="00701E9F">
        <w:rPr>
          <w:rFonts w:eastAsia="Times New Roman"/>
          <w:color w:val="000000"/>
          <w:kern w:val="1"/>
          <w:sz w:val="28"/>
          <w:szCs w:val="28"/>
          <w:lang w:eastAsia="ar-SA"/>
        </w:rPr>
        <w:t>В.В.Бондаренко</w:t>
      </w:r>
    </w:p>
    <w:p w:rsidR="00512AF0" w:rsidRDefault="00701E9F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</w:t>
      </w: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F20AB1" w:rsidRDefault="00F20AB1" w:rsidP="008556C4">
      <w:pPr>
        <w:suppressAutoHyphens/>
        <w:autoSpaceDE/>
        <w:autoSpaceDN/>
        <w:adjustRightInd/>
        <w:ind w:left="5103"/>
        <w:jc w:val="center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Pr="008556C4" w:rsidRDefault="008556C4" w:rsidP="008556C4">
      <w:pPr>
        <w:suppressAutoHyphens/>
        <w:autoSpaceDE/>
        <w:autoSpaceDN/>
        <w:adjustRightInd/>
        <w:ind w:left="5103"/>
        <w:jc w:val="center"/>
        <w:rPr>
          <w:rFonts w:eastAsia="Times New Roman"/>
          <w:kern w:val="1"/>
          <w:sz w:val="28"/>
          <w:szCs w:val="28"/>
          <w:lang w:eastAsia="ar-SA"/>
        </w:rPr>
      </w:pPr>
      <w:r w:rsidRPr="008556C4">
        <w:rPr>
          <w:rFonts w:eastAsia="Times New Roman"/>
          <w:kern w:val="1"/>
          <w:sz w:val="28"/>
          <w:szCs w:val="28"/>
          <w:lang w:eastAsia="ar-SA"/>
        </w:rPr>
        <w:lastRenderedPageBreak/>
        <w:t>ПРИЛОЖЕНИЕ №1</w:t>
      </w:r>
    </w:p>
    <w:p w:rsidR="008556C4" w:rsidRPr="008556C4" w:rsidRDefault="008556C4" w:rsidP="008556C4">
      <w:pPr>
        <w:suppressAutoHyphens/>
        <w:autoSpaceDE/>
        <w:autoSpaceDN/>
        <w:adjustRightInd/>
        <w:ind w:left="5103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8556C4" w:rsidRPr="008556C4" w:rsidRDefault="008556C4" w:rsidP="008556C4">
      <w:pPr>
        <w:suppressAutoHyphens/>
        <w:autoSpaceDE/>
        <w:autoSpaceDN/>
        <w:adjustRightInd/>
        <w:ind w:left="5103"/>
        <w:jc w:val="center"/>
        <w:rPr>
          <w:rFonts w:eastAsia="Times New Roman"/>
          <w:kern w:val="1"/>
          <w:sz w:val="28"/>
          <w:szCs w:val="28"/>
          <w:lang w:eastAsia="ar-SA"/>
        </w:rPr>
      </w:pPr>
      <w:r w:rsidRPr="008556C4">
        <w:rPr>
          <w:rFonts w:eastAsia="Times New Roman"/>
          <w:kern w:val="1"/>
          <w:sz w:val="28"/>
          <w:szCs w:val="28"/>
          <w:lang w:eastAsia="ar-SA"/>
        </w:rPr>
        <w:t>УТВЕРЖДЕН</w:t>
      </w:r>
    </w:p>
    <w:p w:rsidR="008556C4" w:rsidRPr="008556C4" w:rsidRDefault="008556C4" w:rsidP="008556C4">
      <w:pPr>
        <w:suppressAutoHyphens/>
        <w:autoSpaceDE/>
        <w:autoSpaceDN/>
        <w:adjustRightInd/>
        <w:ind w:left="5103"/>
        <w:jc w:val="center"/>
        <w:rPr>
          <w:rFonts w:eastAsia="Times New Roman"/>
          <w:kern w:val="1"/>
          <w:sz w:val="28"/>
          <w:szCs w:val="28"/>
          <w:lang w:eastAsia="ar-SA"/>
        </w:rPr>
      </w:pPr>
      <w:r w:rsidRPr="008556C4">
        <w:rPr>
          <w:rFonts w:eastAsia="Times New Roman"/>
          <w:kern w:val="1"/>
          <w:sz w:val="28"/>
          <w:szCs w:val="28"/>
          <w:lang w:eastAsia="ar-SA"/>
        </w:rPr>
        <w:t xml:space="preserve">распоряжением администрации  </w:t>
      </w:r>
      <w:r w:rsidR="00701E9F">
        <w:rPr>
          <w:rFonts w:eastAsia="Times New Roman"/>
          <w:kern w:val="1"/>
          <w:sz w:val="28"/>
          <w:szCs w:val="28"/>
          <w:lang w:eastAsia="ar-SA"/>
        </w:rPr>
        <w:t>Зарин</w:t>
      </w:r>
      <w:r>
        <w:rPr>
          <w:rFonts w:eastAsia="Times New Roman"/>
          <w:kern w:val="1"/>
          <w:sz w:val="28"/>
          <w:szCs w:val="28"/>
          <w:lang w:eastAsia="ar-SA"/>
        </w:rPr>
        <w:t>ского</w:t>
      </w:r>
      <w:r w:rsidRPr="008556C4">
        <w:rPr>
          <w:rFonts w:eastAsia="Times New Roman"/>
          <w:kern w:val="1"/>
          <w:sz w:val="28"/>
          <w:szCs w:val="28"/>
          <w:lang w:eastAsia="ar-SA"/>
        </w:rPr>
        <w:t xml:space="preserve"> сельского поселения </w:t>
      </w:r>
    </w:p>
    <w:p w:rsidR="008556C4" w:rsidRPr="008556C4" w:rsidRDefault="008556C4" w:rsidP="008556C4">
      <w:pPr>
        <w:tabs>
          <w:tab w:val="left" w:pos="5103"/>
          <w:tab w:val="left" w:pos="7797"/>
        </w:tabs>
        <w:suppressAutoHyphens/>
        <w:autoSpaceDE/>
        <w:autoSpaceDN/>
        <w:adjustRightInd/>
        <w:ind w:left="5103"/>
        <w:jc w:val="center"/>
        <w:rPr>
          <w:rFonts w:eastAsia="Times New Roman"/>
          <w:kern w:val="1"/>
          <w:sz w:val="28"/>
          <w:szCs w:val="28"/>
          <w:lang w:eastAsia="ar-SA"/>
        </w:rPr>
      </w:pPr>
      <w:r w:rsidRPr="008556C4">
        <w:rPr>
          <w:rFonts w:eastAsia="Times New Roman"/>
          <w:kern w:val="1"/>
          <w:sz w:val="28"/>
          <w:szCs w:val="28"/>
          <w:lang w:eastAsia="ar-SA"/>
        </w:rPr>
        <w:t xml:space="preserve">от </w:t>
      </w:r>
      <w:r w:rsidR="00701E9F">
        <w:rPr>
          <w:rFonts w:eastAsia="Times New Roman"/>
          <w:kern w:val="1"/>
          <w:sz w:val="28"/>
          <w:szCs w:val="28"/>
          <w:lang w:eastAsia="ar-SA"/>
        </w:rPr>
        <w:t>29</w:t>
      </w:r>
      <w:r>
        <w:rPr>
          <w:rFonts w:eastAsia="Times New Roman"/>
          <w:kern w:val="1"/>
          <w:sz w:val="28"/>
          <w:szCs w:val="28"/>
          <w:lang w:eastAsia="ar-SA"/>
        </w:rPr>
        <w:t>.10.2024</w:t>
      </w:r>
      <w:r w:rsidR="00701E9F">
        <w:rPr>
          <w:rFonts w:eastAsia="Times New Roman"/>
          <w:kern w:val="1"/>
          <w:sz w:val="28"/>
          <w:szCs w:val="28"/>
          <w:lang w:eastAsia="ar-SA"/>
        </w:rPr>
        <w:t xml:space="preserve"> года №31</w:t>
      </w:r>
    </w:p>
    <w:p w:rsidR="008556C4" w:rsidRPr="008556C4" w:rsidRDefault="008556C4" w:rsidP="008556C4">
      <w:pPr>
        <w:tabs>
          <w:tab w:val="left" w:pos="5103"/>
          <w:tab w:val="left" w:pos="7797"/>
        </w:tabs>
        <w:suppressAutoHyphens/>
        <w:autoSpaceDE/>
        <w:autoSpaceDN/>
        <w:adjustRightInd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8556C4" w:rsidRPr="008556C4" w:rsidRDefault="008556C4" w:rsidP="008556C4">
      <w:pPr>
        <w:widowControl/>
        <w:shd w:val="clear" w:color="auto" w:fill="FFFFFF"/>
        <w:tabs>
          <w:tab w:val="left" w:pos="2590"/>
        </w:tabs>
        <w:suppressAutoHyphens/>
        <w:autoSpaceDE/>
        <w:autoSpaceDN/>
        <w:adjustRightInd/>
        <w:spacing w:before="17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8556C4" w:rsidRPr="008556C4" w:rsidRDefault="008556C4" w:rsidP="008556C4">
      <w:pPr>
        <w:widowControl/>
        <w:shd w:val="clear" w:color="auto" w:fill="FFFFFF"/>
        <w:tabs>
          <w:tab w:val="left" w:pos="2590"/>
        </w:tabs>
        <w:suppressAutoHyphens/>
        <w:autoSpaceDE/>
        <w:autoSpaceDN/>
        <w:adjustRightInd/>
        <w:spacing w:before="17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lang w:eastAsia="ar-SA"/>
        </w:rPr>
        <w:t>СОСТАВ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jc w:val="center"/>
        <w:rPr>
          <w:rFonts w:ascii="OpenSansRegular" w:eastAsia="Times New Roman" w:hAnsi="OpenSansRegular"/>
          <w:color w:val="212121"/>
          <w:kern w:val="1"/>
          <w:sz w:val="28"/>
          <w:szCs w:val="28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административной комиссии </w:t>
      </w:r>
      <w:r w:rsidRPr="008556C4">
        <w:rPr>
          <w:rFonts w:ascii="OpenSansRegular" w:eastAsia="Times New Roman" w:hAnsi="OpenSansRegular"/>
          <w:color w:val="212121"/>
          <w:kern w:val="1"/>
          <w:sz w:val="28"/>
          <w:szCs w:val="28"/>
          <w:shd w:val="clear" w:color="auto" w:fill="FFFFFF"/>
          <w:lang w:eastAsia="ar-SA"/>
        </w:rPr>
        <w:t xml:space="preserve">по выявлению, инвентаризации и обследованию </w:t>
      </w:r>
    </w:p>
    <w:p w:rsidR="008556C4" w:rsidRPr="008556C4" w:rsidRDefault="008556C4" w:rsidP="008556C4">
      <w:pPr>
        <w:shd w:val="clear" w:color="auto" w:fill="FFFFFF"/>
        <w:tabs>
          <w:tab w:val="left" w:pos="2590"/>
        </w:tabs>
        <w:suppressAutoHyphens/>
        <w:autoSpaceDE/>
        <w:autoSpaceDN/>
        <w:adjustRightInd/>
        <w:ind w:right="73"/>
        <w:jc w:val="center"/>
        <w:rPr>
          <w:rFonts w:eastAsia="Times New Roman"/>
          <w:color w:val="000000"/>
          <w:spacing w:val="-6"/>
          <w:kern w:val="1"/>
          <w:sz w:val="28"/>
          <w:szCs w:val="28"/>
          <w:lang w:eastAsia="ar-SA"/>
        </w:rPr>
      </w:pPr>
      <w:r w:rsidRPr="008556C4">
        <w:rPr>
          <w:rFonts w:ascii="OpenSansRegular" w:eastAsia="Times New Roman" w:hAnsi="OpenSansRegular"/>
          <w:color w:val="212121"/>
          <w:kern w:val="1"/>
          <w:sz w:val="28"/>
          <w:szCs w:val="28"/>
          <w:lang w:eastAsia="ar-SA"/>
        </w:rPr>
        <w:t xml:space="preserve">бесхозяйного недвижимого и иного имущества на территории </w:t>
      </w:r>
      <w:r w:rsidR="00701E9F">
        <w:rPr>
          <w:rFonts w:eastAsia="Times New Roman"/>
          <w:color w:val="000000"/>
          <w:spacing w:val="-6"/>
          <w:kern w:val="1"/>
          <w:sz w:val="28"/>
          <w:szCs w:val="28"/>
          <w:shd w:val="clear" w:color="auto" w:fill="FFFFFF"/>
          <w:lang w:eastAsia="ar-SA"/>
        </w:rPr>
        <w:t>Зарин</w:t>
      </w:r>
      <w:r>
        <w:rPr>
          <w:rFonts w:eastAsia="Times New Roman"/>
          <w:color w:val="000000"/>
          <w:spacing w:val="-6"/>
          <w:kern w:val="1"/>
          <w:sz w:val="28"/>
          <w:szCs w:val="28"/>
          <w:shd w:val="clear" w:color="auto" w:fill="FFFFFF"/>
          <w:lang w:eastAsia="ar-SA"/>
        </w:rPr>
        <w:t>ского</w:t>
      </w:r>
      <w:r w:rsidRPr="008556C4">
        <w:rPr>
          <w:rFonts w:eastAsia="Times New Roman"/>
          <w:color w:val="000000"/>
          <w:spacing w:val="-6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  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tbl>
      <w:tblPr>
        <w:tblW w:w="9615" w:type="dxa"/>
        <w:tblInd w:w="132" w:type="dxa"/>
        <w:tblLayout w:type="fixed"/>
        <w:tblLook w:val="0000"/>
      </w:tblPr>
      <w:tblGrid>
        <w:gridCol w:w="4080"/>
        <w:gridCol w:w="5535"/>
      </w:tblGrid>
      <w:tr w:rsidR="008556C4" w:rsidRPr="008556C4" w:rsidTr="008556C4">
        <w:tc>
          <w:tcPr>
            <w:tcW w:w="4080" w:type="dxa"/>
            <w:shd w:val="clear" w:color="auto" w:fill="auto"/>
          </w:tcPr>
          <w:p w:rsidR="008556C4" w:rsidRPr="008556C4" w:rsidRDefault="00701E9F" w:rsidP="00F20AB1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spacing w:line="276" w:lineRule="auto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Бондаренко Владимир Васильевич</w:t>
            </w:r>
          </w:p>
        </w:tc>
        <w:tc>
          <w:tcPr>
            <w:tcW w:w="5535" w:type="dxa"/>
            <w:shd w:val="clear" w:color="auto" w:fill="auto"/>
          </w:tcPr>
          <w:p w:rsidR="008556C4" w:rsidRPr="008556C4" w:rsidRDefault="008556C4" w:rsidP="00F20AB1">
            <w:pPr>
              <w:widowControl/>
              <w:shd w:val="clear" w:color="auto" w:fill="FFFFFF"/>
              <w:tabs>
                <w:tab w:val="left" w:pos="1440"/>
                <w:tab w:val="left" w:pos="259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8556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- глава </w:t>
            </w:r>
            <w:r w:rsidR="00701E9F">
              <w:rPr>
                <w:rFonts w:eastAsia="Times New Roman"/>
                <w:kern w:val="1"/>
                <w:sz w:val="28"/>
                <w:szCs w:val="28"/>
                <w:lang w:eastAsia="ar-SA"/>
              </w:rPr>
              <w:t>Зарин</w:t>
            </w: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ского</w:t>
            </w:r>
            <w:r w:rsidRPr="008556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 сельского поселения, председатель комиссии;</w:t>
            </w:r>
          </w:p>
          <w:p w:rsidR="008556C4" w:rsidRPr="008556C4" w:rsidRDefault="008556C4" w:rsidP="00F20AB1">
            <w:pPr>
              <w:widowControl/>
              <w:shd w:val="clear" w:color="auto" w:fill="FFFFFF"/>
              <w:tabs>
                <w:tab w:val="left" w:pos="1440"/>
                <w:tab w:val="left" w:pos="259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556C4" w:rsidRPr="008556C4" w:rsidTr="008556C4">
        <w:tc>
          <w:tcPr>
            <w:tcW w:w="4080" w:type="dxa"/>
            <w:shd w:val="clear" w:color="auto" w:fill="auto"/>
          </w:tcPr>
          <w:p w:rsidR="008556C4" w:rsidRPr="008556C4" w:rsidRDefault="00701E9F" w:rsidP="00F20AB1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Сысоева Юлия Николаевна</w:t>
            </w:r>
          </w:p>
        </w:tc>
        <w:tc>
          <w:tcPr>
            <w:tcW w:w="5535" w:type="dxa"/>
            <w:shd w:val="clear" w:color="auto" w:fill="auto"/>
          </w:tcPr>
          <w:p w:rsidR="008556C4" w:rsidRPr="008556C4" w:rsidRDefault="008556C4" w:rsidP="00F20AB1">
            <w:pPr>
              <w:shd w:val="clear" w:color="auto" w:fill="FFFFFF"/>
              <w:tabs>
                <w:tab w:val="left" w:pos="1440"/>
                <w:tab w:val="left" w:pos="259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8556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главный специалист</w:t>
            </w:r>
            <w:r w:rsidRPr="008556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 администрации </w:t>
            </w:r>
            <w:r w:rsidR="00701E9F">
              <w:rPr>
                <w:rFonts w:eastAsia="Times New Roman"/>
                <w:kern w:val="1"/>
                <w:sz w:val="28"/>
                <w:szCs w:val="28"/>
                <w:lang w:eastAsia="ar-SA"/>
              </w:rPr>
              <w:t>Зарин</w:t>
            </w: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ского</w:t>
            </w:r>
            <w:r w:rsidRPr="008556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  <w:r w:rsidR="00F20AB1">
              <w:rPr>
                <w:rFonts w:eastAsia="Times New Roman"/>
                <w:kern w:val="1"/>
                <w:sz w:val="28"/>
                <w:szCs w:val="28"/>
                <w:lang w:eastAsia="ar-SA"/>
              </w:rPr>
              <w:t>,  секретарь комиссии.</w:t>
            </w:r>
            <w:r w:rsidRPr="008556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8556C4" w:rsidRPr="008556C4" w:rsidTr="008556C4">
        <w:trPr>
          <w:trHeight w:val="459"/>
        </w:trPr>
        <w:tc>
          <w:tcPr>
            <w:tcW w:w="4080" w:type="dxa"/>
            <w:shd w:val="clear" w:color="auto" w:fill="auto"/>
          </w:tcPr>
          <w:p w:rsidR="008556C4" w:rsidRPr="00F20AB1" w:rsidRDefault="008556C4" w:rsidP="00F20AB1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  <w:r w:rsidRPr="00F20AB1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>Члены  комиссии:</w:t>
            </w:r>
          </w:p>
          <w:p w:rsidR="00F20AB1" w:rsidRDefault="00F20AB1" w:rsidP="008556C4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spacing w:before="17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</w:p>
          <w:p w:rsidR="00262942" w:rsidRPr="008556C4" w:rsidRDefault="00701E9F" w:rsidP="008556C4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spacing w:before="17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Заглоба Дарья Владимировна</w:t>
            </w:r>
          </w:p>
          <w:p w:rsidR="008556C4" w:rsidRPr="008556C4" w:rsidRDefault="008556C4" w:rsidP="008556C4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spacing w:before="17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535" w:type="dxa"/>
            <w:shd w:val="clear" w:color="auto" w:fill="auto"/>
          </w:tcPr>
          <w:p w:rsidR="008556C4" w:rsidRDefault="008556C4" w:rsidP="008556C4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snapToGrid w:val="0"/>
              <w:spacing w:before="17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</w:p>
          <w:p w:rsidR="00F20AB1" w:rsidRDefault="00F20AB1" w:rsidP="00262942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snapToGrid w:val="0"/>
              <w:spacing w:before="17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</w:p>
          <w:p w:rsidR="00262942" w:rsidRPr="008556C4" w:rsidRDefault="00262942" w:rsidP="00262942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snapToGrid w:val="0"/>
              <w:spacing w:before="17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- главный специалист</w:t>
            </w:r>
            <w:r w:rsidRPr="008556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 администрации </w:t>
            </w:r>
            <w:r w:rsidR="00701E9F">
              <w:rPr>
                <w:rFonts w:eastAsia="Times New Roman"/>
                <w:kern w:val="1"/>
                <w:sz w:val="28"/>
                <w:szCs w:val="28"/>
                <w:lang w:eastAsia="ar-SA"/>
              </w:rPr>
              <w:t>Зарин</w:t>
            </w: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ского</w:t>
            </w:r>
            <w:r w:rsidR="00701E9F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  <w:r w:rsidRPr="008556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;  </w:t>
            </w:r>
          </w:p>
        </w:tc>
      </w:tr>
      <w:tr w:rsidR="008556C4" w:rsidRPr="008556C4" w:rsidTr="008556C4">
        <w:trPr>
          <w:trHeight w:val="459"/>
        </w:trPr>
        <w:tc>
          <w:tcPr>
            <w:tcW w:w="4080" w:type="dxa"/>
            <w:shd w:val="clear" w:color="auto" w:fill="auto"/>
          </w:tcPr>
          <w:p w:rsidR="008556C4" w:rsidRPr="008556C4" w:rsidRDefault="00701E9F" w:rsidP="00701E9F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spacing w:before="17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Адоленко Олеся Федоровна</w:t>
            </w:r>
          </w:p>
        </w:tc>
        <w:tc>
          <w:tcPr>
            <w:tcW w:w="5535" w:type="dxa"/>
            <w:shd w:val="clear" w:color="auto" w:fill="auto"/>
          </w:tcPr>
          <w:p w:rsidR="008556C4" w:rsidRPr="008556C4" w:rsidRDefault="008556C4" w:rsidP="008556C4">
            <w:pPr>
              <w:shd w:val="clear" w:color="auto" w:fill="FFFFFF"/>
              <w:tabs>
                <w:tab w:val="left" w:pos="1440"/>
                <w:tab w:val="left" w:pos="2590"/>
              </w:tabs>
              <w:suppressAutoHyphens/>
              <w:autoSpaceDE/>
              <w:autoSpaceDN/>
              <w:adjustRightInd/>
              <w:snapToGrid w:val="0"/>
              <w:spacing w:before="17"/>
              <w:jc w:val="both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8556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- депутат  Совета </w:t>
            </w:r>
            <w:r w:rsidR="00701E9F">
              <w:rPr>
                <w:rFonts w:eastAsia="Times New Roman"/>
                <w:kern w:val="1"/>
                <w:sz w:val="28"/>
                <w:szCs w:val="28"/>
                <w:lang w:eastAsia="ar-SA"/>
              </w:rPr>
              <w:t>Зарин</w:t>
            </w: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ского</w:t>
            </w:r>
            <w:r w:rsidRPr="008556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 сельского поселения;</w:t>
            </w:r>
          </w:p>
        </w:tc>
      </w:tr>
      <w:tr w:rsidR="008556C4" w:rsidRPr="008556C4" w:rsidTr="008556C4">
        <w:tc>
          <w:tcPr>
            <w:tcW w:w="4080" w:type="dxa"/>
            <w:shd w:val="clear" w:color="auto" w:fill="auto"/>
          </w:tcPr>
          <w:p w:rsidR="008556C4" w:rsidRPr="008556C4" w:rsidRDefault="00701E9F" w:rsidP="008556C4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spacing w:before="17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Петлик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 Наталья Андреевна</w:t>
            </w:r>
          </w:p>
        </w:tc>
        <w:tc>
          <w:tcPr>
            <w:tcW w:w="5535" w:type="dxa"/>
            <w:shd w:val="clear" w:color="auto" w:fill="auto"/>
          </w:tcPr>
          <w:p w:rsidR="008556C4" w:rsidRPr="008556C4" w:rsidRDefault="008556C4" w:rsidP="008556C4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spacing w:before="17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8556C4">
              <w:rPr>
                <w:rFonts w:eastAsia="Times New Roman"/>
                <w:kern w:val="1"/>
                <w:sz w:val="28"/>
                <w:szCs w:val="28"/>
                <w:lang w:eastAsia="ar-SA"/>
              </w:rPr>
              <w:t>-</w:t>
            </w: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 депутат Совета </w:t>
            </w:r>
            <w:r w:rsidR="00701E9F">
              <w:rPr>
                <w:rFonts w:eastAsia="Times New Roman"/>
                <w:kern w:val="1"/>
                <w:sz w:val="28"/>
                <w:szCs w:val="28"/>
                <w:lang w:eastAsia="ar-SA"/>
              </w:rPr>
              <w:t>Зарин</w:t>
            </w:r>
            <w:r>
              <w:rPr>
                <w:rFonts w:eastAsia="Times New Roman"/>
                <w:kern w:val="1"/>
                <w:sz w:val="28"/>
                <w:szCs w:val="28"/>
                <w:lang w:eastAsia="ar-SA"/>
              </w:rPr>
              <w:t>ского сельского поселения</w:t>
            </w:r>
            <w:r w:rsidR="00F20AB1">
              <w:rPr>
                <w:rFonts w:eastAsia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8556C4" w:rsidRPr="008556C4" w:rsidRDefault="008556C4" w:rsidP="008556C4">
            <w:pPr>
              <w:widowControl/>
              <w:tabs>
                <w:tab w:val="left" w:pos="2590"/>
              </w:tabs>
              <w:suppressAutoHyphens/>
              <w:autoSpaceDE/>
              <w:autoSpaceDN/>
              <w:adjustRightInd/>
              <w:spacing w:before="17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556C4" w:rsidRPr="008556C4" w:rsidRDefault="008556C4" w:rsidP="008556C4">
      <w:pPr>
        <w:widowControl/>
        <w:shd w:val="clear" w:color="auto" w:fill="FFFFFF"/>
        <w:tabs>
          <w:tab w:val="left" w:pos="2590"/>
        </w:tabs>
        <w:suppressAutoHyphens/>
        <w:autoSpaceDE/>
        <w:autoSpaceDN/>
        <w:adjustRightInd/>
        <w:spacing w:before="17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F20AB1" w:rsidRDefault="00F20AB1" w:rsidP="008556C4">
      <w:pPr>
        <w:suppressAutoHyphens/>
        <w:autoSpaceDE/>
        <w:autoSpaceDN/>
        <w:adjustRightInd/>
        <w:ind w:left="5103"/>
        <w:jc w:val="center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F20AB1" w:rsidRDefault="00F20AB1" w:rsidP="008556C4">
      <w:pPr>
        <w:suppressAutoHyphens/>
        <w:autoSpaceDE/>
        <w:autoSpaceDN/>
        <w:adjustRightInd/>
        <w:ind w:left="5103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8556C4" w:rsidRPr="008556C4" w:rsidRDefault="008556C4" w:rsidP="008556C4">
      <w:pPr>
        <w:suppressAutoHyphens/>
        <w:autoSpaceDE/>
        <w:autoSpaceDN/>
        <w:adjustRightInd/>
        <w:ind w:left="5103"/>
        <w:jc w:val="center"/>
        <w:rPr>
          <w:rFonts w:eastAsia="Times New Roman"/>
          <w:kern w:val="1"/>
          <w:sz w:val="28"/>
          <w:szCs w:val="28"/>
          <w:lang w:eastAsia="ar-SA"/>
        </w:rPr>
      </w:pPr>
      <w:r w:rsidRPr="008556C4">
        <w:rPr>
          <w:rFonts w:eastAsia="Times New Roman"/>
          <w:kern w:val="1"/>
          <w:sz w:val="28"/>
          <w:szCs w:val="28"/>
          <w:lang w:eastAsia="ar-SA"/>
        </w:rPr>
        <w:lastRenderedPageBreak/>
        <w:t>ПРИЛОЖЕНИЕ № 2</w:t>
      </w:r>
    </w:p>
    <w:p w:rsidR="008556C4" w:rsidRPr="008556C4" w:rsidRDefault="008556C4" w:rsidP="008556C4">
      <w:pPr>
        <w:suppressAutoHyphens/>
        <w:autoSpaceDE/>
        <w:autoSpaceDN/>
        <w:adjustRightInd/>
        <w:ind w:left="5103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8556C4" w:rsidRPr="008556C4" w:rsidRDefault="008556C4" w:rsidP="008556C4">
      <w:pPr>
        <w:suppressAutoHyphens/>
        <w:autoSpaceDE/>
        <w:autoSpaceDN/>
        <w:adjustRightInd/>
        <w:ind w:left="5103"/>
        <w:jc w:val="center"/>
        <w:rPr>
          <w:rFonts w:eastAsia="Times New Roman"/>
          <w:kern w:val="1"/>
          <w:sz w:val="28"/>
          <w:szCs w:val="28"/>
          <w:lang w:eastAsia="ar-SA"/>
        </w:rPr>
      </w:pPr>
      <w:r w:rsidRPr="008556C4">
        <w:rPr>
          <w:rFonts w:eastAsia="Times New Roman"/>
          <w:kern w:val="1"/>
          <w:sz w:val="28"/>
          <w:szCs w:val="28"/>
          <w:lang w:eastAsia="ar-SA"/>
        </w:rPr>
        <w:t>УТВЕРЖДЕНО</w:t>
      </w:r>
    </w:p>
    <w:p w:rsidR="008556C4" w:rsidRPr="008556C4" w:rsidRDefault="008556C4" w:rsidP="008556C4">
      <w:pPr>
        <w:suppressAutoHyphens/>
        <w:autoSpaceDE/>
        <w:autoSpaceDN/>
        <w:adjustRightInd/>
        <w:ind w:left="5103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lang w:eastAsia="ar-SA"/>
        </w:rPr>
        <w:t xml:space="preserve">распоряжением администрации  </w:t>
      </w:r>
      <w:r w:rsidR="00701E9F">
        <w:rPr>
          <w:rFonts w:eastAsia="Times New Roman"/>
          <w:kern w:val="1"/>
          <w:sz w:val="28"/>
          <w:szCs w:val="28"/>
          <w:lang w:eastAsia="ar-SA"/>
        </w:rPr>
        <w:t>Зарин</w:t>
      </w:r>
      <w:r>
        <w:rPr>
          <w:rFonts w:eastAsia="Times New Roman"/>
          <w:kern w:val="1"/>
          <w:sz w:val="28"/>
          <w:szCs w:val="28"/>
          <w:lang w:eastAsia="ar-SA"/>
        </w:rPr>
        <w:t>ского</w:t>
      </w:r>
      <w:r w:rsidRPr="008556C4">
        <w:rPr>
          <w:rFonts w:eastAsia="Times New Roman"/>
          <w:kern w:val="1"/>
          <w:sz w:val="28"/>
          <w:szCs w:val="28"/>
          <w:lang w:eastAsia="ar-SA"/>
        </w:rPr>
        <w:t xml:space="preserve">  сельского поселения </w:t>
      </w:r>
    </w:p>
    <w:p w:rsidR="008556C4" w:rsidRPr="008556C4" w:rsidRDefault="008556C4" w:rsidP="008556C4">
      <w:pPr>
        <w:tabs>
          <w:tab w:val="left" w:pos="5103"/>
          <w:tab w:val="left" w:pos="7797"/>
        </w:tabs>
        <w:suppressAutoHyphens/>
        <w:autoSpaceDE/>
        <w:autoSpaceDN/>
        <w:adjustRightInd/>
        <w:ind w:left="5103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от </w:t>
      </w:r>
      <w:r w:rsidR="00F20AB1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29</w:t>
      </w: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.10.2024</w:t>
      </w:r>
      <w:r w:rsidR="00F20AB1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D4D56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года №</w:t>
      </w:r>
      <w:bookmarkStart w:id="0" w:name="_GoBack"/>
      <w:bookmarkEnd w:id="0"/>
      <w:r w:rsidR="00F20AB1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31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ПОЛОЖЕНИЕ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об  административной комиссии по выявлению, инвентаризации и обследованию бесхозяйного недвижимого и иного имущества 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на территории </w:t>
      </w:r>
      <w:r w:rsidR="00701E9F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Зарин</w:t>
      </w: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ского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  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       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1. Положение об административной комиссии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1.1. Положение об административной комиссии по выявлению, инвентаризации и обследованию бесхозяйного недвижимого и иного имущества на территории </w:t>
      </w:r>
      <w:r w:rsidR="00701E9F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Зарин</w:t>
      </w: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ского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 (далее – Положение) определяет задачи, полн</w:t>
      </w: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омочия, права, состав комиссии 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по выявлению, инвентаризации и обследованию бесхозяйного недвижимого и иного имущества на территории  </w:t>
      </w:r>
      <w:r w:rsidR="00701E9F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Зарин</w:t>
      </w: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ского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 (далее – Комиссия). 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1.2. Комиссия является коллегиальным органом, осуществляющим свою деятельность на постоянной основе.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1.3. В своей деятельности Комиссия руководствуется Конституцией Российской Федерации, законодательством Российской Федерации, законодательством  </w:t>
      </w: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Омской</w:t>
      </w:r>
      <w:r w:rsidR="00F20AB1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области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, Уставом </w:t>
      </w:r>
      <w:r w:rsidR="00701E9F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Зарин</w:t>
      </w: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ского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1.4. Результаты проведения обследований и инвентаризации бесхозяйного недвижимого и иного имущества оформляются заключением, с приложением инвентаризационных описей, ситуационных схем расположения обследуемых объектов (при наличии).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 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2. Основные задачи Комиссии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 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2.1</w:t>
      </w:r>
      <w:r w:rsidR="00F20AB1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. 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Основной задачей Комиссии являются выявление, проведение обследования, инвентаризация бесхозяйного недвижимого и иного имущества на территории поселения.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 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3. Полномочия Комиссии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 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3.1. Комиссия на своих заседаниях проводит проверку поступивших в адрес Администрации сведений о выявленном объекте недвижимого имущества, имеющем признаки бесхозного (с выездом на место), а так же по 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lastRenderedPageBreak/>
        <w:t xml:space="preserve">мере необходимости Комиссия совершает объезд территории поселения с целью выявления бесхозяйного недвижимого и иного имущества на территории </w:t>
      </w:r>
      <w:r w:rsidR="00701E9F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Зарин</w:t>
      </w: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ского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с</w:t>
      </w:r>
      <w:r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ельского поселения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. Председатель Комиссии определяет участки объезда территории поселения.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3.2. Подготавливает в течение 10 дней заключение о наличии объекта недвижимого имущества, имеющего признаки бесхозяйного. Заключение представляется Главе </w:t>
      </w:r>
      <w:r w:rsidR="00701E9F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Зарин</w:t>
      </w:r>
      <w:r w:rsidR="00262942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ского</w:t>
      </w:r>
      <w:r w:rsidR="00F20AB1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сельского поселения для включения бесхозяйного объекта недвижимого имущества в Реестр бесхозяйного недвижимого имущества, выявленного на территории  се</w:t>
      </w:r>
      <w:r w:rsidR="00262942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льского поселения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3.3. Осуществляет другие функции, вытекающие из задач Комиссии.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 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4. Права Комиссии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 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4.1. Комиссия вправе: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4.1.1. Приглашать на свои заседания руководителей и специалистов из иных организаций, иных юридических и физических лиц.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4.1.2. Запрашивать и получать в установленном порядке информацию, необходимую для ее работы, от государственных органов, иных организаций независимо от их организационно-правовой формы и физических лиц.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4.1.3. С целью получения полной объективной информации для принятия решения в отношении имущества давать отдельные поручения специалистам администрации сельского поселения, руководителям и специалистам из иных организаций, юридическим и физическим лицам.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 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5. Организация работы Комиссии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 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5.1. Комиссия состоит из </w:t>
      </w:r>
      <w:r w:rsidR="00262942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пяти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человек, персональный состав которой утверждается  настоящим распоряжением администрации  </w:t>
      </w:r>
      <w:r w:rsidR="00701E9F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Зарин</w:t>
      </w:r>
      <w:r w:rsidR="00262942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ского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5.2. В состав Комиссии входят: председатель Комиссии – глава </w:t>
      </w:r>
      <w:r w:rsidR="00701E9F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Зарин</w:t>
      </w:r>
      <w:r w:rsidR="00262942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ского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поселения, секретарь Комиссии и члены Комиссии. Комиссия вправе приглашать для участия в своей работе представителей других предприятий и организаций по согласованию.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5.3. Председатель Комиссии: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руководит организацией деятельности Комиссии; 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определяет дату, время и место проведения заседаний Комиссии,  а также утверждает повестку дня заседания Комиссии;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вправе вносить предложения в повестку дня заседаний Комиссии; 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лично участвует в заседаниях Комиссии; 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председательствует на заседаниях Комиссии; 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подписывает документы Комиссии, выписки из протоколов заседаний Комиссии; 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дает поручения членам Комиссии;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5.4. Члены Комиссии: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лично участвуют в заседаниях Комиссии; 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lastRenderedPageBreak/>
        <w:t xml:space="preserve">вправе вносить предложения по вопросам, находящимся в компетенции Комиссии. 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proofErr w:type="gramStart"/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в</w:t>
      </w:r>
      <w:proofErr w:type="gramEnd"/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ыполняют поручения председателя Комиссии.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5.5. Заседания Комиссии проводятся по мере необходимости и в соответствии с планом работы Комиссии. О дате, времени, месте проведения очередного заседания Комиссии члены Комиссии должны быть проинформированы не позднее, чем за три дня до предполагаемой даты его проведения.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5.6. Заседания Комиссии правомочны при участии не менее двух третей ее членов. В случае если член Комиссии по какой-либо причине не может присутствовать на ее заседании, он обязан известить об этом письменно председателя Комиссии.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5.7. Все члены Комиссии пользуются равными правами в решении всех вопросов, рассматриваемых на заседаниях Комиссии.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 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6. Обеспечение деятельности Комиссии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center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6.1. Организационное, правовое, информационно-аналитическое обеспечение деятельности Комиссии осуществляет Администрация  </w:t>
      </w:r>
      <w:r w:rsidR="00701E9F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Зарин</w:t>
      </w:r>
      <w:r w:rsidR="00262942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ского </w:t>
      </w: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сельского поселения</w:t>
      </w:r>
      <w:proofErr w:type="gramStart"/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 .</w:t>
      </w:r>
      <w:proofErr w:type="gramEnd"/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8556C4">
        <w:rPr>
          <w:rFonts w:eastAsia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6.2. Документы к заседанию Комиссии готовит секретарь Комиссии.</w:t>
      </w:r>
    </w:p>
    <w:p w:rsidR="008556C4" w:rsidRPr="008556C4" w:rsidRDefault="008556C4" w:rsidP="008556C4">
      <w:pPr>
        <w:widowControl/>
        <w:shd w:val="clear" w:color="auto" w:fill="FFFFFF"/>
        <w:tabs>
          <w:tab w:val="left" w:pos="4395"/>
        </w:tabs>
        <w:suppressAutoHyphens/>
        <w:autoSpaceDE/>
        <w:autoSpaceDN/>
        <w:adjustRightInd/>
        <w:spacing w:before="288"/>
        <w:ind w:firstLine="705"/>
        <w:jc w:val="both"/>
        <w:rPr>
          <w:rFonts w:eastAsia="Times New Roman"/>
          <w:color w:val="000000"/>
          <w:spacing w:val="-6"/>
          <w:kern w:val="1"/>
          <w:sz w:val="28"/>
          <w:szCs w:val="28"/>
          <w:shd w:val="clear" w:color="auto" w:fill="FFFFFF"/>
          <w:lang w:eastAsia="ar-SA"/>
        </w:rPr>
      </w:pP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8556C4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 </w:t>
      </w:r>
    </w:p>
    <w:p w:rsidR="008556C4" w:rsidRPr="008556C4" w:rsidRDefault="008556C4" w:rsidP="008556C4">
      <w:pPr>
        <w:widowControl/>
        <w:suppressAutoHyphens/>
        <w:autoSpaceDE/>
        <w:autoSpaceDN/>
        <w:adjustRightInd/>
        <w:ind w:firstLine="705"/>
        <w:jc w:val="both"/>
        <w:rPr>
          <w:rFonts w:eastAsia="Times New Roman"/>
          <w:kern w:val="1"/>
          <w:sz w:val="24"/>
          <w:szCs w:val="24"/>
          <w:lang w:eastAsia="ar-SA"/>
        </w:rPr>
      </w:pPr>
    </w:p>
    <w:p w:rsidR="008556C4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p w:rsidR="008556C4" w:rsidRPr="00512AF0" w:rsidRDefault="008556C4" w:rsidP="00512AF0">
      <w:pPr>
        <w:widowControl/>
        <w:tabs>
          <w:tab w:val="right" w:pos="1134"/>
        </w:tabs>
        <w:suppressAutoHyphens/>
        <w:autoSpaceDE/>
        <w:autoSpaceDN/>
        <w:adjustRightInd/>
        <w:ind w:firstLine="690"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</w:p>
    <w:sectPr w:rsidR="008556C4" w:rsidRPr="00512AF0" w:rsidSect="0040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AF0"/>
    <w:rsid w:val="00262942"/>
    <w:rsid w:val="00293397"/>
    <w:rsid w:val="00404D77"/>
    <w:rsid w:val="004D4D56"/>
    <w:rsid w:val="00512AF0"/>
    <w:rsid w:val="00701E9F"/>
    <w:rsid w:val="008556C4"/>
    <w:rsid w:val="00F2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User</cp:lastModifiedBy>
  <cp:revision>2</cp:revision>
  <cp:lastPrinted>2024-10-29T05:02:00Z</cp:lastPrinted>
  <dcterms:created xsi:type="dcterms:W3CDTF">2024-10-29T05:03:00Z</dcterms:created>
  <dcterms:modified xsi:type="dcterms:W3CDTF">2024-10-29T05:03:00Z</dcterms:modified>
</cp:coreProperties>
</file>